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7277" w14:textId="77777777" w:rsidR="00F7286E" w:rsidRDefault="00B45CD9" w:rsidP="00824DE9">
      <w:pPr>
        <w:tabs>
          <w:tab w:val="left" w:pos="5387"/>
        </w:tabs>
        <w:spacing w:after="0" w:line="240" w:lineRule="auto"/>
        <w:ind w:right="-851"/>
        <w:rPr>
          <w:rFonts w:ascii="Arial" w:eastAsia="Arial" w:hAnsi="Arial" w:cs="Arial"/>
          <w:b/>
          <w:color w:val="000000"/>
          <w:sz w:val="31"/>
          <w:szCs w:val="31"/>
        </w:rPr>
      </w:pPr>
      <w:r>
        <w:rPr>
          <w:noProof/>
          <w:lang w:eastAsia="de-CH"/>
        </w:rPr>
        <w:drawing>
          <wp:anchor distT="0" distB="0" distL="114300" distR="114300" simplePos="0" relativeHeight="251662336" behindDoc="0" locked="0" layoutInCell="1" allowOverlap="1" wp14:anchorId="67E63968" wp14:editId="063537CE">
            <wp:simplePos x="0" y="0"/>
            <wp:positionH relativeFrom="page">
              <wp:align>left</wp:align>
            </wp:positionH>
            <wp:positionV relativeFrom="paragraph">
              <wp:posOffset>-895985</wp:posOffset>
            </wp:positionV>
            <wp:extent cx="7575534" cy="1438715"/>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zeile_gemeinde.pdf"/>
                    <pic:cNvPicPr/>
                  </pic:nvPicPr>
                  <pic:blipFill>
                    <a:blip r:embed="rId11">
                      <a:extLst>
                        <a:ext uri="{28A0092B-C50C-407E-A947-70E740481C1C}">
                          <a14:useLocalDpi xmlns:a14="http://schemas.microsoft.com/office/drawing/2010/main" val="0"/>
                        </a:ext>
                      </a:extLst>
                    </a:blip>
                    <a:stretch>
                      <a:fillRect/>
                    </a:stretch>
                  </pic:blipFill>
                  <pic:spPr>
                    <a:xfrm>
                      <a:off x="0" y="0"/>
                      <a:ext cx="7575534" cy="1438715"/>
                    </a:xfrm>
                    <a:prstGeom prst="rect">
                      <a:avLst/>
                    </a:prstGeom>
                  </pic:spPr>
                </pic:pic>
              </a:graphicData>
            </a:graphic>
            <wp14:sizeRelH relativeFrom="page">
              <wp14:pctWidth>0</wp14:pctWidth>
            </wp14:sizeRelH>
            <wp14:sizeRelV relativeFrom="page">
              <wp14:pctHeight>0</wp14:pctHeight>
            </wp14:sizeRelV>
          </wp:anchor>
        </w:drawing>
      </w:r>
    </w:p>
    <w:p w14:paraId="0D372EBA" w14:textId="77777777" w:rsidR="00F7286E" w:rsidRDefault="00F7286E" w:rsidP="00824DE9">
      <w:pPr>
        <w:tabs>
          <w:tab w:val="left" w:pos="5387"/>
        </w:tabs>
        <w:spacing w:after="0" w:line="240" w:lineRule="auto"/>
        <w:ind w:right="-851"/>
        <w:rPr>
          <w:rFonts w:ascii="Arial" w:eastAsia="Arial" w:hAnsi="Arial" w:cs="Arial"/>
          <w:b/>
          <w:color w:val="000000"/>
          <w:sz w:val="31"/>
          <w:szCs w:val="31"/>
        </w:rPr>
      </w:pPr>
    </w:p>
    <w:p w14:paraId="190853D7" w14:textId="4E607B80" w:rsidR="00557AAE" w:rsidRPr="00257879" w:rsidRDefault="00824DE9" w:rsidP="00824DE9">
      <w:pPr>
        <w:tabs>
          <w:tab w:val="left" w:pos="5387"/>
        </w:tabs>
        <w:spacing w:after="0" w:line="240" w:lineRule="auto"/>
        <w:ind w:right="-851"/>
        <w:rPr>
          <w:rFonts w:ascii="Arial" w:hAnsi="Arial" w:cs="Arial"/>
        </w:rPr>
      </w:pPr>
      <w:r w:rsidRPr="00257879">
        <w:rPr>
          <w:rFonts w:ascii="Arial" w:eastAsia="Arial" w:hAnsi="Arial" w:cs="Arial"/>
          <w:b/>
          <w:color w:val="000000"/>
          <w:sz w:val="31"/>
          <w:szCs w:val="31"/>
        </w:rPr>
        <w:t>Gesuch</w:t>
      </w:r>
      <w:r w:rsidRPr="00257879">
        <w:rPr>
          <w:rFonts w:ascii="Arial" w:eastAsia="Arial" w:hAnsi="Arial" w:cs="Arial"/>
          <w:b/>
          <w:spacing w:val="24"/>
          <w:sz w:val="31"/>
          <w:szCs w:val="31"/>
        </w:rPr>
        <w:t xml:space="preserve"> </w:t>
      </w:r>
      <w:r w:rsidRPr="00257879">
        <w:rPr>
          <w:rFonts w:ascii="Arial" w:eastAsia="Arial" w:hAnsi="Arial" w:cs="Arial"/>
          <w:b/>
          <w:color w:val="000000"/>
          <w:sz w:val="31"/>
          <w:szCs w:val="31"/>
        </w:rPr>
        <w:t>um</w:t>
      </w:r>
      <w:r w:rsidRPr="00257879">
        <w:rPr>
          <w:rFonts w:ascii="Arial" w:eastAsia="Arial" w:hAnsi="Arial" w:cs="Arial"/>
          <w:b/>
          <w:spacing w:val="25"/>
          <w:sz w:val="31"/>
          <w:szCs w:val="31"/>
        </w:rPr>
        <w:t xml:space="preserve"> </w:t>
      </w:r>
      <w:r w:rsidRPr="00257879">
        <w:rPr>
          <w:rFonts w:ascii="Arial" w:eastAsia="Arial" w:hAnsi="Arial" w:cs="Arial"/>
          <w:b/>
          <w:color w:val="000000"/>
          <w:sz w:val="31"/>
          <w:szCs w:val="31"/>
        </w:rPr>
        <w:t>Bewilligung:</w:t>
      </w:r>
      <w:r w:rsidRPr="00257879">
        <w:rPr>
          <w:rFonts w:ascii="Arial" w:eastAsia="Arial" w:hAnsi="Arial" w:cs="Arial"/>
          <w:b/>
          <w:color w:val="000000"/>
          <w:sz w:val="31"/>
          <w:szCs w:val="31"/>
        </w:rPr>
        <w:tab/>
      </w:r>
      <w:r w:rsidRPr="00257879">
        <w:rPr>
          <w:rFonts w:ascii="Arial" w:eastAsia="Arial" w:hAnsi="Arial" w:cs="Arial"/>
          <w:b/>
          <w:color w:val="000000"/>
          <w:sz w:val="31"/>
          <w:szCs w:val="31"/>
        </w:rPr>
        <w:fldChar w:fldCharType="begin">
          <w:ffData>
            <w:name w:val="Kontrollkästchen1"/>
            <w:enabled/>
            <w:calcOnExit w:val="0"/>
            <w:checkBox>
              <w:size w:val="20"/>
              <w:default w:val="0"/>
              <w:checked/>
            </w:checkBox>
          </w:ffData>
        </w:fldChar>
      </w:r>
      <w:r w:rsidRPr="00257879">
        <w:rPr>
          <w:rFonts w:ascii="Arial" w:eastAsia="Arial" w:hAnsi="Arial" w:cs="Arial"/>
          <w:b/>
          <w:color w:val="000000"/>
          <w:sz w:val="31"/>
          <w:szCs w:val="31"/>
        </w:rPr>
        <w:instrText xml:space="preserve"> FORMCHECKBOX </w:instrText>
      </w:r>
      <w:r w:rsidR="00000000">
        <w:rPr>
          <w:rFonts w:ascii="Arial" w:eastAsia="Arial" w:hAnsi="Arial" w:cs="Arial"/>
          <w:b/>
          <w:color w:val="000000"/>
          <w:sz w:val="31"/>
          <w:szCs w:val="31"/>
        </w:rPr>
      </w:r>
      <w:r w:rsidR="00000000">
        <w:rPr>
          <w:rFonts w:ascii="Arial" w:eastAsia="Arial" w:hAnsi="Arial" w:cs="Arial"/>
          <w:b/>
          <w:color w:val="000000"/>
          <w:sz w:val="31"/>
          <w:szCs w:val="31"/>
        </w:rPr>
        <w:fldChar w:fldCharType="separate"/>
      </w:r>
      <w:r w:rsidRPr="00257879">
        <w:rPr>
          <w:rFonts w:ascii="Arial" w:eastAsia="Arial" w:hAnsi="Arial" w:cs="Arial"/>
          <w:b/>
          <w:color w:val="000000"/>
          <w:sz w:val="31"/>
          <w:szCs w:val="31"/>
        </w:rPr>
        <w:fldChar w:fldCharType="end"/>
      </w:r>
      <w:r w:rsidRPr="00257879">
        <w:rPr>
          <w:rFonts w:ascii="Arial" w:eastAsia="Arial" w:hAnsi="Arial" w:cs="Arial"/>
          <w:b/>
          <w:color w:val="000000"/>
          <w:sz w:val="31"/>
          <w:szCs w:val="31"/>
        </w:rPr>
        <w:t xml:space="preserve"> </w:t>
      </w:r>
      <w:r w:rsidRPr="00257879">
        <w:rPr>
          <w:rFonts w:ascii="Arial" w:eastAsia="Arial" w:hAnsi="Arial" w:cs="Arial"/>
          <w:b/>
          <w:color w:val="000000"/>
          <w:spacing w:val="-2"/>
          <w:sz w:val="20"/>
          <w:szCs w:val="20"/>
        </w:rPr>
        <w:t>zum</w:t>
      </w:r>
      <w:r w:rsidRPr="00257879">
        <w:rPr>
          <w:rFonts w:ascii="Arial" w:eastAsia="Arial" w:hAnsi="Arial" w:cs="Arial"/>
          <w:b/>
          <w:sz w:val="20"/>
          <w:szCs w:val="20"/>
        </w:rPr>
        <w:t xml:space="preserve"> </w:t>
      </w:r>
      <w:r w:rsidRPr="00257879">
        <w:rPr>
          <w:rFonts w:ascii="Arial" w:eastAsia="Arial" w:hAnsi="Arial" w:cs="Arial"/>
          <w:b/>
          <w:color w:val="000000"/>
          <w:spacing w:val="-2"/>
          <w:sz w:val="20"/>
          <w:szCs w:val="20"/>
        </w:rPr>
        <w:t>Aufbruch</w:t>
      </w:r>
      <w:r w:rsidRPr="00257879">
        <w:rPr>
          <w:rFonts w:ascii="Arial" w:eastAsia="Arial" w:hAnsi="Arial" w:cs="Arial"/>
          <w:b/>
          <w:spacing w:val="-1"/>
          <w:sz w:val="20"/>
          <w:szCs w:val="20"/>
        </w:rPr>
        <w:t xml:space="preserve"> </w:t>
      </w:r>
      <w:r w:rsidRPr="00257879">
        <w:rPr>
          <w:rFonts w:ascii="Arial" w:eastAsia="Arial" w:hAnsi="Arial" w:cs="Arial"/>
          <w:b/>
          <w:color w:val="000000"/>
          <w:spacing w:val="-3"/>
          <w:sz w:val="20"/>
          <w:szCs w:val="20"/>
        </w:rPr>
        <w:t>von</w:t>
      </w:r>
      <w:r w:rsidRPr="00257879">
        <w:rPr>
          <w:rFonts w:ascii="Arial" w:eastAsia="Arial" w:hAnsi="Arial" w:cs="Arial"/>
          <w:b/>
          <w:spacing w:val="-2"/>
          <w:sz w:val="20"/>
          <w:szCs w:val="20"/>
        </w:rPr>
        <w:t xml:space="preserve"> </w:t>
      </w:r>
      <w:r w:rsidRPr="00257879">
        <w:rPr>
          <w:rFonts w:ascii="Arial" w:eastAsia="Arial" w:hAnsi="Arial" w:cs="Arial"/>
          <w:b/>
          <w:color w:val="000000"/>
          <w:spacing w:val="-2"/>
          <w:sz w:val="20"/>
          <w:szCs w:val="20"/>
        </w:rPr>
        <w:t>Gemeindestrassen</w:t>
      </w:r>
    </w:p>
    <w:p w14:paraId="6F851068" w14:textId="1FEC36FF" w:rsidR="00824DE9" w:rsidRPr="00257879" w:rsidRDefault="00824DE9" w:rsidP="00824DE9">
      <w:pPr>
        <w:tabs>
          <w:tab w:val="left" w:pos="5387"/>
        </w:tabs>
        <w:ind w:right="-567"/>
        <w:rPr>
          <w:rFonts w:ascii="Arial" w:eastAsia="Arial" w:hAnsi="Arial" w:cs="Arial"/>
          <w:b/>
          <w:color w:val="000000"/>
          <w:spacing w:val="-1"/>
          <w:sz w:val="20"/>
          <w:szCs w:val="20"/>
        </w:rPr>
      </w:pPr>
      <w:r w:rsidRPr="00257879">
        <w:rPr>
          <w:rFonts w:ascii="Arial" w:hAnsi="Arial" w:cs="Arial"/>
        </w:rPr>
        <w:tab/>
      </w:r>
      <w:r w:rsidRPr="00257879">
        <w:rPr>
          <w:rFonts w:ascii="Arial" w:eastAsia="Arial" w:hAnsi="Arial" w:cs="Arial"/>
          <w:b/>
          <w:color w:val="000000"/>
          <w:sz w:val="31"/>
          <w:szCs w:val="31"/>
        </w:rPr>
        <w:fldChar w:fldCharType="begin">
          <w:ffData>
            <w:name w:val="Kontrollkästchen1"/>
            <w:enabled/>
            <w:calcOnExit w:val="0"/>
            <w:checkBox>
              <w:size w:val="20"/>
              <w:default w:val="0"/>
              <w:checked w:val="0"/>
            </w:checkBox>
          </w:ffData>
        </w:fldChar>
      </w:r>
      <w:r w:rsidRPr="00257879">
        <w:rPr>
          <w:rFonts w:ascii="Arial" w:eastAsia="Arial" w:hAnsi="Arial" w:cs="Arial"/>
          <w:b/>
          <w:color w:val="000000"/>
          <w:sz w:val="31"/>
          <w:szCs w:val="31"/>
        </w:rPr>
        <w:instrText xml:space="preserve"> FORMCHECKBOX </w:instrText>
      </w:r>
      <w:r w:rsidR="00000000">
        <w:rPr>
          <w:rFonts w:ascii="Arial" w:eastAsia="Arial" w:hAnsi="Arial" w:cs="Arial"/>
          <w:b/>
          <w:color w:val="000000"/>
          <w:sz w:val="31"/>
          <w:szCs w:val="31"/>
        </w:rPr>
      </w:r>
      <w:r w:rsidR="00000000">
        <w:rPr>
          <w:rFonts w:ascii="Arial" w:eastAsia="Arial" w:hAnsi="Arial" w:cs="Arial"/>
          <w:b/>
          <w:color w:val="000000"/>
          <w:sz w:val="31"/>
          <w:szCs w:val="31"/>
        </w:rPr>
        <w:fldChar w:fldCharType="separate"/>
      </w:r>
      <w:r w:rsidRPr="00257879">
        <w:rPr>
          <w:rFonts w:ascii="Arial" w:eastAsia="Arial" w:hAnsi="Arial" w:cs="Arial"/>
          <w:b/>
          <w:color w:val="000000"/>
          <w:sz w:val="31"/>
          <w:szCs w:val="31"/>
        </w:rPr>
        <w:fldChar w:fldCharType="end"/>
      </w:r>
      <w:r w:rsidRPr="00257879">
        <w:rPr>
          <w:rFonts w:ascii="Arial" w:eastAsia="Arial" w:hAnsi="Arial" w:cs="Arial"/>
          <w:b/>
          <w:color w:val="000000"/>
          <w:sz w:val="31"/>
          <w:szCs w:val="31"/>
        </w:rPr>
        <w:t xml:space="preserve"> </w:t>
      </w:r>
      <w:r w:rsidRPr="00257879">
        <w:rPr>
          <w:rFonts w:ascii="Arial" w:eastAsia="Arial" w:hAnsi="Arial" w:cs="Arial"/>
          <w:b/>
          <w:color w:val="000000"/>
          <w:spacing w:val="-2"/>
          <w:sz w:val="20"/>
          <w:szCs w:val="20"/>
        </w:rPr>
        <w:t>zur</w:t>
      </w:r>
      <w:r w:rsidRPr="00257879">
        <w:rPr>
          <w:rFonts w:ascii="Arial" w:eastAsia="Arial" w:hAnsi="Arial" w:cs="Arial"/>
          <w:b/>
          <w:spacing w:val="-1"/>
          <w:sz w:val="20"/>
          <w:szCs w:val="20"/>
        </w:rPr>
        <w:t xml:space="preserve"> </w:t>
      </w:r>
      <w:r w:rsidRPr="00257879">
        <w:rPr>
          <w:rFonts w:ascii="Arial" w:eastAsia="Arial" w:hAnsi="Arial" w:cs="Arial"/>
          <w:b/>
          <w:color w:val="000000"/>
          <w:spacing w:val="-2"/>
          <w:sz w:val="20"/>
          <w:szCs w:val="20"/>
        </w:rPr>
        <w:t>Benützung</w:t>
      </w:r>
      <w:r w:rsidRPr="00257879">
        <w:rPr>
          <w:rFonts w:ascii="Arial" w:eastAsia="Arial" w:hAnsi="Arial" w:cs="Arial"/>
          <w:b/>
          <w:spacing w:val="-2"/>
          <w:sz w:val="20"/>
          <w:szCs w:val="20"/>
        </w:rPr>
        <w:t xml:space="preserve"> </w:t>
      </w:r>
      <w:r w:rsidRPr="00257879">
        <w:rPr>
          <w:rFonts w:ascii="Arial" w:eastAsia="Arial" w:hAnsi="Arial" w:cs="Arial"/>
          <w:b/>
          <w:color w:val="000000"/>
          <w:spacing w:val="-2"/>
          <w:sz w:val="20"/>
          <w:szCs w:val="20"/>
        </w:rPr>
        <w:t>des</w:t>
      </w:r>
      <w:r w:rsidRPr="00257879">
        <w:rPr>
          <w:rFonts w:ascii="Arial" w:eastAsia="Arial" w:hAnsi="Arial" w:cs="Arial"/>
          <w:b/>
          <w:spacing w:val="-1"/>
          <w:sz w:val="20"/>
          <w:szCs w:val="20"/>
        </w:rPr>
        <w:t xml:space="preserve"> </w:t>
      </w:r>
      <w:r w:rsidRPr="00257879">
        <w:rPr>
          <w:rFonts w:ascii="Arial" w:eastAsia="Arial" w:hAnsi="Arial" w:cs="Arial"/>
          <w:b/>
          <w:color w:val="000000"/>
          <w:spacing w:val="-2"/>
          <w:sz w:val="20"/>
          <w:szCs w:val="20"/>
        </w:rPr>
        <w:t>öffentlichen</w:t>
      </w:r>
      <w:r w:rsidRPr="00257879">
        <w:rPr>
          <w:rFonts w:ascii="Arial" w:eastAsia="Arial" w:hAnsi="Arial" w:cs="Arial"/>
          <w:b/>
          <w:spacing w:val="-3"/>
          <w:sz w:val="20"/>
          <w:szCs w:val="20"/>
        </w:rPr>
        <w:t xml:space="preserve"> </w:t>
      </w:r>
      <w:r w:rsidRPr="00257879">
        <w:rPr>
          <w:rFonts w:ascii="Arial" w:eastAsia="Arial" w:hAnsi="Arial" w:cs="Arial"/>
          <w:b/>
          <w:color w:val="000000"/>
          <w:spacing w:val="-1"/>
          <w:sz w:val="20"/>
          <w:szCs w:val="20"/>
        </w:rPr>
        <w:t>Grundes</w:t>
      </w:r>
    </w:p>
    <w:p w14:paraId="5ED3538D" w14:textId="77777777" w:rsidR="00824DE9" w:rsidRPr="00257879" w:rsidRDefault="00292838" w:rsidP="00824DE9">
      <w:pPr>
        <w:pBdr>
          <w:bottom w:val="single" w:sz="4" w:space="1" w:color="auto"/>
        </w:pBdr>
        <w:tabs>
          <w:tab w:val="left" w:pos="5387"/>
        </w:tabs>
        <w:ind w:right="-567"/>
        <w:rPr>
          <w:rFonts w:ascii="Arial" w:hAnsi="Arial" w:cs="Arial"/>
        </w:rPr>
      </w:pPr>
      <w:r>
        <w:rPr>
          <w:rFonts w:ascii="Arial" w:hAnsi="Arial" w:cs="Arial"/>
        </w:rPr>
        <w:t xml:space="preserve">BG-Nr: </w:t>
      </w:r>
    </w:p>
    <w:p w14:paraId="6C39261B" w14:textId="14B34C31" w:rsidR="00824DE9" w:rsidRPr="00257879" w:rsidRDefault="00824DE9" w:rsidP="00292838">
      <w:pPr>
        <w:tabs>
          <w:tab w:val="left" w:pos="1701"/>
          <w:tab w:val="left" w:pos="5387"/>
          <w:tab w:val="left" w:pos="7088"/>
        </w:tabs>
        <w:spacing w:after="120" w:line="240" w:lineRule="auto"/>
        <w:rPr>
          <w:rFonts w:ascii="Arial" w:hAnsi="Arial" w:cs="Arial"/>
        </w:rPr>
      </w:pPr>
      <w:r w:rsidRPr="00257879">
        <w:rPr>
          <w:rFonts w:ascii="Arial" w:hAnsi="Arial" w:cs="Arial"/>
        </w:rPr>
        <w:t>Gesuch</w:t>
      </w:r>
      <w:r w:rsidR="005A74EC">
        <w:rPr>
          <w:rFonts w:ascii="Arial" w:hAnsi="Arial" w:cs="Arial"/>
        </w:rPr>
        <w:t>s</w:t>
      </w:r>
      <w:r w:rsidRPr="00257879">
        <w:rPr>
          <w:rFonts w:ascii="Arial" w:hAnsi="Arial" w:cs="Arial"/>
        </w:rPr>
        <w:t>teller</w:t>
      </w:r>
      <w:r w:rsidRPr="00257879">
        <w:rPr>
          <w:rFonts w:ascii="Arial" w:hAnsi="Arial" w:cs="Arial"/>
        </w:rPr>
        <w:tab/>
      </w:r>
      <w:r w:rsidRPr="00257879">
        <w:rPr>
          <w:rFonts w:ascii="Arial" w:hAnsi="Arial" w:cs="Arial"/>
        </w:rPr>
        <w:fldChar w:fldCharType="begin">
          <w:ffData>
            <w:name w:val="Text1"/>
            <w:enabled/>
            <w:calcOnExit w:val="0"/>
            <w:textInput/>
          </w:ffData>
        </w:fldChar>
      </w:r>
      <w:bookmarkStart w:id="0" w:name="Text1"/>
      <w:r w:rsidRPr="00257879">
        <w:rPr>
          <w:rFonts w:ascii="Arial" w:hAnsi="Arial" w:cs="Arial"/>
        </w:rPr>
        <w:instrText xml:space="preserve"> FORMTEXT </w:instrText>
      </w:r>
      <w:r w:rsidRPr="00257879">
        <w:rPr>
          <w:rFonts w:ascii="Arial" w:hAnsi="Arial" w:cs="Arial"/>
        </w:rPr>
      </w:r>
      <w:r w:rsidRPr="00257879">
        <w:rPr>
          <w:rFonts w:ascii="Arial" w:hAnsi="Arial" w:cs="Arial"/>
        </w:rPr>
        <w:fldChar w:fldCharType="separate"/>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Pr="00257879">
        <w:rPr>
          <w:rFonts w:ascii="Arial" w:hAnsi="Arial" w:cs="Arial"/>
        </w:rPr>
        <w:fldChar w:fldCharType="end"/>
      </w:r>
      <w:bookmarkEnd w:id="0"/>
      <w:r w:rsidRPr="00257879">
        <w:rPr>
          <w:rFonts w:ascii="Arial" w:hAnsi="Arial" w:cs="Arial"/>
        </w:rPr>
        <w:t xml:space="preserve"> </w:t>
      </w:r>
      <w:r w:rsidRPr="00257879">
        <w:rPr>
          <w:rFonts w:ascii="Arial" w:hAnsi="Arial" w:cs="Arial"/>
        </w:rPr>
        <w:tab/>
        <w:t xml:space="preserve">Adresse </w:t>
      </w:r>
      <w:r w:rsidRPr="00257879">
        <w:rPr>
          <w:rFonts w:ascii="Arial" w:hAnsi="Arial" w:cs="Arial"/>
        </w:rPr>
        <w:tab/>
      </w:r>
      <w:r w:rsidRPr="00257879">
        <w:rPr>
          <w:rFonts w:ascii="Arial" w:hAnsi="Arial" w:cs="Arial"/>
        </w:rPr>
        <w:fldChar w:fldCharType="begin">
          <w:ffData>
            <w:name w:val="Text2"/>
            <w:enabled/>
            <w:calcOnExit w:val="0"/>
            <w:textInput/>
          </w:ffData>
        </w:fldChar>
      </w:r>
      <w:bookmarkStart w:id="1" w:name="Text2"/>
      <w:r w:rsidRPr="00257879">
        <w:rPr>
          <w:rFonts w:ascii="Arial" w:hAnsi="Arial" w:cs="Arial"/>
        </w:rPr>
        <w:instrText xml:space="preserve"> FORMTEXT </w:instrText>
      </w:r>
      <w:r w:rsidRPr="00257879">
        <w:rPr>
          <w:rFonts w:ascii="Arial" w:hAnsi="Arial" w:cs="Arial"/>
        </w:rPr>
      </w:r>
      <w:r w:rsidRPr="00257879">
        <w:rPr>
          <w:rFonts w:ascii="Arial" w:hAnsi="Arial" w:cs="Arial"/>
        </w:rPr>
        <w:fldChar w:fldCharType="separate"/>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Pr="00257879">
        <w:rPr>
          <w:rFonts w:ascii="Arial" w:hAnsi="Arial" w:cs="Arial"/>
        </w:rPr>
        <w:fldChar w:fldCharType="end"/>
      </w:r>
      <w:bookmarkEnd w:id="1"/>
    </w:p>
    <w:p w14:paraId="6777CA80" w14:textId="42F1D1C7" w:rsidR="00824DE9" w:rsidRPr="00257879" w:rsidRDefault="00824DE9" w:rsidP="00292838">
      <w:pPr>
        <w:tabs>
          <w:tab w:val="left" w:pos="1701"/>
          <w:tab w:val="left" w:pos="5387"/>
          <w:tab w:val="left" w:pos="7088"/>
        </w:tabs>
        <w:spacing w:after="120" w:line="240" w:lineRule="auto"/>
        <w:rPr>
          <w:rFonts w:ascii="Arial" w:hAnsi="Arial" w:cs="Arial"/>
        </w:rPr>
      </w:pPr>
      <w:r w:rsidRPr="00257879">
        <w:rPr>
          <w:rFonts w:ascii="Arial" w:hAnsi="Arial" w:cs="Arial"/>
        </w:rPr>
        <w:t>PLZ / Ort</w:t>
      </w:r>
      <w:r w:rsidRPr="00257879">
        <w:rPr>
          <w:rFonts w:ascii="Arial" w:hAnsi="Arial" w:cs="Arial"/>
        </w:rPr>
        <w:tab/>
      </w:r>
      <w:r w:rsidRPr="00257879">
        <w:rPr>
          <w:rFonts w:ascii="Arial" w:hAnsi="Arial" w:cs="Arial"/>
        </w:rPr>
        <w:fldChar w:fldCharType="begin">
          <w:ffData>
            <w:name w:val="Text3"/>
            <w:enabled/>
            <w:calcOnExit w:val="0"/>
            <w:textInput/>
          </w:ffData>
        </w:fldChar>
      </w:r>
      <w:bookmarkStart w:id="2" w:name="Text3"/>
      <w:r w:rsidRPr="00257879">
        <w:rPr>
          <w:rFonts w:ascii="Arial" w:hAnsi="Arial" w:cs="Arial"/>
        </w:rPr>
        <w:instrText xml:space="preserve"> FORMTEXT </w:instrText>
      </w:r>
      <w:r w:rsidRPr="00257879">
        <w:rPr>
          <w:rFonts w:ascii="Arial" w:hAnsi="Arial" w:cs="Arial"/>
        </w:rPr>
      </w:r>
      <w:r w:rsidRPr="00257879">
        <w:rPr>
          <w:rFonts w:ascii="Arial" w:hAnsi="Arial" w:cs="Arial"/>
        </w:rPr>
        <w:fldChar w:fldCharType="separate"/>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Pr="00257879">
        <w:rPr>
          <w:rFonts w:ascii="Arial" w:hAnsi="Arial" w:cs="Arial"/>
        </w:rPr>
        <w:fldChar w:fldCharType="end"/>
      </w:r>
      <w:bookmarkEnd w:id="2"/>
      <w:r w:rsidRPr="00257879">
        <w:rPr>
          <w:rFonts w:ascii="Arial" w:hAnsi="Arial" w:cs="Arial"/>
        </w:rPr>
        <w:t xml:space="preserve"> </w:t>
      </w:r>
      <w:r w:rsidRPr="00257879">
        <w:rPr>
          <w:rFonts w:ascii="Arial" w:hAnsi="Arial" w:cs="Arial"/>
        </w:rPr>
        <w:tab/>
        <w:t>Ansprechperson</w:t>
      </w:r>
      <w:r w:rsidRPr="00257879">
        <w:rPr>
          <w:rFonts w:ascii="Arial" w:hAnsi="Arial" w:cs="Arial"/>
        </w:rPr>
        <w:tab/>
      </w:r>
      <w:r w:rsidRPr="00257879">
        <w:rPr>
          <w:rFonts w:ascii="Arial" w:hAnsi="Arial" w:cs="Arial"/>
        </w:rPr>
        <w:fldChar w:fldCharType="begin">
          <w:ffData>
            <w:name w:val="Text4"/>
            <w:enabled/>
            <w:calcOnExit w:val="0"/>
            <w:textInput/>
          </w:ffData>
        </w:fldChar>
      </w:r>
      <w:bookmarkStart w:id="3" w:name="Text4"/>
      <w:r w:rsidRPr="00257879">
        <w:rPr>
          <w:rFonts w:ascii="Arial" w:hAnsi="Arial" w:cs="Arial"/>
        </w:rPr>
        <w:instrText xml:space="preserve"> FORMTEXT </w:instrText>
      </w:r>
      <w:r w:rsidRPr="00257879">
        <w:rPr>
          <w:rFonts w:ascii="Arial" w:hAnsi="Arial" w:cs="Arial"/>
        </w:rPr>
      </w:r>
      <w:r w:rsidRPr="00257879">
        <w:rPr>
          <w:rFonts w:ascii="Arial" w:hAnsi="Arial" w:cs="Arial"/>
        </w:rPr>
        <w:fldChar w:fldCharType="separate"/>
      </w:r>
      <w:r w:rsidR="00A24400">
        <w:rPr>
          <w:rFonts w:ascii="Arial" w:hAnsi="Arial" w:cs="Arial"/>
        </w:rPr>
        <w:t> </w:t>
      </w:r>
      <w:r w:rsidR="00A24400">
        <w:rPr>
          <w:rFonts w:ascii="Arial" w:hAnsi="Arial" w:cs="Arial"/>
        </w:rPr>
        <w:t> </w:t>
      </w:r>
      <w:r w:rsidR="00A24400">
        <w:rPr>
          <w:rFonts w:ascii="Arial" w:hAnsi="Arial" w:cs="Arial"/>
        </w:rPr>
        <w:t> </w:t>
      </w:r>
      <w:r w:rsidR="00A24400">
        <w:rPr>
          <w:rFonts w:ascii="Arial" w:hAnsi="Arial" w:cs="Arial"/>
        </w:rPr>
        <w:t> </w:t>
      </w:r>
      <w:r w:rsidR="00A24400">
        <w:rPr>
          <w:rFonts w:ascii="Arial" w:hAnsi="Arial" w:cs="Arial"/>
        </w:rPr>
        <w:t> </w:t>
      </w:r>
      <w:r w:rsidRPr="00257879">
        <w:rPr>
          <w:rFonts w:ascii="Arial" w:hAnsi="Arial" w:cs="Arial"/>
        </w:rPr>
        <w:fldChar w:fldCharType="end"/>
      </w:r>
      <w:bookmarkEnd w:id="3"/>
    </w:p>
    <w:p w14:paraId="79A07187" w14:textId="03594C0E" w:rsidR="00824DE9" w:rsidRPr="00257879" w:rsidRDefault="00824DE9" w:rsidP="00292838">
      <w:pPr>
        <w:tabs>
          <w:tab w:val="left" w:pos="1701"/>
          <w:tab w:val="left" w:pos="5387"/>
          <w:tab w:val="left" w:pos="7088"/>
        </w:tabs>
        <w:spacing w:after="120" w:line="240" w:lineRule="auto"/>
        <w:rPr>
          <w:rFonts w:ascii="Arial" w:hAnsi="Arial" w:cs="Arial"/>
        </w:rPr>
      </w:pPr>
      <w:r w:rsidRPr="00257879">
        <w:rPr>
          <w:rFonts w:ascii="Arial" w:hAnsi="Arial" w:cs="Arial"/>
        </w:rPr>
        <w:t>Telefon</w:t>
      </w:r>
      <w:r w:rsidRPr="00257879">
        <w:rPr>
          <w:rFonts w:ascii="Arial" w:hAnsi="Arial" w:cs="Arial"/>
        </w:rPr>
        <w:tab/>
      </w:r>
      <w:r w:rsidRPr="00257879">
        <w:rPr>
          <w:rFonts w:ascii="Arial" w:hAnsi="Arial" w:cs="Arial"/>
        </w:rPr>
        <w:fldChar w:fldCharType="begin">
          <w:ffData>
            <w:name w:val="Text5"/>
            <w:enabled/>
            <w:calcOnExit w:val="0"/>
            <w:textInput/>
          </w:ffData>
        </w:fldChar>
      </w:r>
      <w:bookmarkStart w:id="4" w:name="Text5"/>
      <w:r w:rsidRPr="00257879">
        <w:rPr>
          <w:rFonts w:ascii="Arial" w:hAnsi="Arial" w:cs="Arial"/>
        </w:rPr>
        <w:instrText xml:space="preserve"> FORMTEXT </w:instrText>
      </w:r>
      <w:r w:rsidRPr="00257879">
        <w:rPr>
          <w:rFonts w:ascii="Arial" w:hAnsi="Arial" w:cs="Arial"/>
        </w:rPr>
      </w:r>
      <w:r w:rsidRPr="00257879">
        <w:rPr>
          <w:rFonts w:ascii="Arial" w:hAnsi="Arial" w:cs="Arial"/>
        </w:rPr>
        <w:fldChar w:fldCharType="separate"/>
      </w:r>
      <w:r w:rsidR="00A24400">
        <w:rPr>
          <w:rFonts w:ascii="Arial" w:hAnsi="Arial" w:cs="Arial"/>
        </w:rPr>
        <w:t> </w:t>
      </w:r>
      <w:r w:rsidR="00A24400">
        <w:rPr>
          <w:rFonts w:ascii="Arial" w:hAnsi="Arial" w:cs="Arial"/>
        </w:rPr>
        <w:t> </w:t>
      </w:r>
      <w:r w:rsidR="00A24400">
        <w:rPr>
          <w:rFonts w:ascii="Arial" w:hAnsi="Arial" w:cs="Arial"/>
        </w:rPr>
        <w:t> </w:t>
      </w:r>
      <w:r w:rsidR="00A24400">
        <w:rPr>
          <w:rFonts w:ascii="Arial" w:hAnsi="Arial" w:cs="Arial"/>
        </w:rPr>
        <w:t> </w:t>
      </w:r>
      <w:r w:rsidR="00A24400">
        <w:rPr>
          <w:rFonts w:ascii="Arial" w:hAnsi="Arial" w:cs="Arial"/>
        </w:rPr>
        <w:t> </w:t>
      </w:r>
      <w:r w:rsidRPr="00257879">
        <w:rPr>
          <w:rFonts w:ascii="Arial" w:hAnsi="Arial" w:cs="Arial"/>
        </w:rPr>
        <w:fldChar w:fldCharType="end"/>
      </w:r>
      <w:bookmarkEnd w:id="4"/>
      <w:r w:rsidRPr="00257879">
        <w:rPr>
          <w:rFonts w:ascii="Arial" w:hAnsi="Arial" w:cs="Arial"/>
        </w:rPr>
        <w:tab/>
        <w:t>E-Mail</w:t>
      </w:r>
      <w:r w:rsidRPr="00257879">
        <w:rPr>
          <w:rFonts w:ascii="Arial" w:hAnsi="Arial" w:cs="Arial"/>
        </w:rPr>
        <w:tab/>
      </w:r>
      <w:r w:rsidRPr="00257879">
        <w:rPr>
          <w:rFonts w:ascii="Arial" w:hAnsi="Arial" w:cs="Arial"/>
        </w:rPr>
        <w:fldChar w:fldCharType="begin">
          <w:ffData>
            <w:name w:val="Text6"/>
            <w:enabled/>
            <w:calcOnExit w:val="0"/>
            <w:textInput/>
          </w:ffData>
        </w:fldChar>
      </w:r>
      <w:bookmarkStart w:id="5" w:name="Text6"/>
      <w:r w:rsidRPr="00257879">
        <w:rPr>
          <w:rFonts w:ascii="Arial" w:hAnsi="Arial" w:cs="Arial"/>
        </w:rPr>
        <w:instrText xml:space="preserve"> FORMTEXT </w:instrText>
      </w:r>
      <w:r w:rsidRPr="00257879">
        <w:rPr>
          <w:rFonts w:ascii="Arial" w:hAnsi="Arial" w:cs="Arial"/>
        </w:rPr>
      </w:r>
      <w:r w:rsidRPr="00257879">
        <w:rPr>
          <w:rFonts w:ascii="Arial" w:hAnsi="Arial" w:cs="Arial"/>
        </w:rPr>
        <w:fldChar w:fldCharType="separate"/>
      </w:r>
      <w:r w:rsidR="00A24400">
        <w:rPr>
          <w:rFonts w:ascii="Arial" w:hAnsi="Arial" w:cs="Arial"/>
        </w:rPr>
        <w:t> </w:t>
      </w:r>
      <w:r w:rsidR="00A24400">
        <w:rPr>
          <w:rFonts w:ascii="Arial" w:hAnsi="Arial" w:cs="Arial"/>
        </w:rPr>
        <w:t> </w:t>
      </w:r>
      <w:r w:rsidR="00A24400">
        <w:rPr>
          <w:rFonts w:ascii="Arial" w:hAnsi="Arial" w:cs="Arial"/>
        </w:rPr>
        <w:t> </w:t>
      </w:r>
      <w:r w:rsidR="00A24400">
        <w:rPr>
          <w:rFonts w:ascii="Arial" w:hAnsi="Arial" w:cs="Arial"/>
        </w:rPr>
        <w:t> </w:t>
      </w:r>
      <w:r w:rsidR="00A24400">
        <w:rPr>
          <w:rFonts w:ascii="Arial" w:hAnsi="Arial" w:cs="Arial"/>
        </w:rPr>
        <w:t> </w:t>
      </w:r>
      <w:r w:rsidRPr="00257879">
        <w:rPr>
          <w:rFonts w:ascii="Arial" w:hAnsi="Arial" w:cs="Arial"/>
        </w:rPr>
        <w:fldChar w:fldCharType="end"/>
      </w:r>
      <w:bookmarkEnd w:id="5"/>
    </w:p>
    <w:p w14:paraId="1B3050DD" w14:textId="1FEB4EF6" w:rsidR="00824DE9" w:rsidRPr="00257879" w:rsidRDefault="00824DE9" w:rsidP="00B45CD9">
      <w:pPr>
        <w:tabs>
          <w:tab w:val="left" w:pos="1701"/>
          <w:tab w:val="left" w:pos="5387"/>
          <w:tab w:val="left" w:pos="7088"/>
          <w:tab w:val="left" w:pos="9030"/>
        </w:tabs>
        <w:spacing w:after="120" w:line="240" w:lineRule="auto"/>
        <w:rPr>
          <w:rFonts w:ascii="Arial" w:hAnsi="Arial" w:cs="Arial"/>
        </w:rPr>
      </w:pPr>
      <w:r w:rsidRPr="00257879">
        <w:rPr>
          <w:rFonts w:ascii="Arial" w:hAnsi="Arial" w:cs="Arial"/>
        </w:rPr>
        <w:t>Unternehmer</w:t>
      </w:r>
      <w:r w:rsidR="00AF7924" w:rsidRPr="00257879">
        <w:rPr>
          <w:rFonts w:ascii="Arial" w:hAnsi="Arial" w:cs="Arial"/>
        </w:rPr>
        <w:t xml:space="preserve"> </w:t>
      </w:r>
      <w:r w:rsidR="00257879">
        <w:rPr>
          <w:rFonts w:ascii="Arial" w:hAnsi="Arial" w:cs="Arial"/>
        </w:rPr>
        <w:tab/>
      </w:r>
      <w:r w:rsidR="00AF7924" w:rsidRPr="00257879">
        <w:rPr>
          <w:rFonts w:ascii="Arial" w:hAnsi="Arial" w:cs="Arial"/>
        </w:rPr>
        <w:fldChar w:fldCharType="begin">
          <w:ffData>
            <w:name w:val="Text7"/>
            <w:enabled/>
            <w:calcOnExit w:val="0"/>
            <w:textInput/>
          </w:ffData>
        </w:fldChar>
      </w:r>
      <w:bookmarkStart w:id="6" w:name="Text7"/>
      <w:r w:rsidR="00AF7924" w:rsidRPr="00257879">
        <w:rPr>
          <w:rFonts w:ascii="Arial" w:hAnsi="Arial" w:cs="Arial"/>
        </w:rPr>
        <w:instrText xml:space="preserve"> FORMTEXT </w:instrText>
      </w:r>
      <w:r w:rsidR="00AF7924" w:rsidRPr="00257879">
        <w:rPr>
          <w:rFonts w:ascii="Arial" w:hAnsi="Arial" w:cs="Arial"/>
        </w:rPr>
      </w:r>
      <w:r w:rsidR="00AF7924" w:rsidRPr="00257879">
        <w:rPr>
          <w:rFonts w:ascii="Arial" w:hAnsi="Arial" w:cs="Arial"/>
        </w:rPr>
        <w:fldChar w:fldCharType="separate"/>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00AF7924" w:rsidRPr="00257879">
        <w:rPr>
          <w:rFonts w:ascii="Arial" w:hAnsi="Arial" w:cs="Arial"/>
        </w:rPr>
        <w:fldChar w:fldCharType="end"/>
      </w:r>
      <w:bookmarkEnd w:id="6"/>
      <w:r w:rsidR="00292838">
        <w:rPr>
          <w:rFonts w:ascii="Arial" w:hAnsi="Arial" w:cs="Arial"/>
        </w:rPr>
        <w:tab/>
        <w:t xml:space="preserve">Parz. Nr. </w:t>
      </w:r>
      <w:r w:rsidR="00292838">
        <w:rPr>
          <w:rFonts w:ascii="Arial" w:hAnsi="Arial" w:cs="Arial"/>
        </w:rPr>
        <w:tab/>
      </w:r>
      <w:r w:rsidR="00292838">
        <w:rPr>
          <w:rFonts w:ascii="Arial" w:hAnsi="Arial" w:cs="Arial"/>
        </w:rPr>
        <w:fldChar w:fldCharType="begin">
          <w:ffData>
            <w:name w:val="Text20"/>
            <w:enabled/>
            <w:calcOnExit w:val="0"/>
            <w:textInput/>
          </w:ffData>
        </w:fldChar>
      </w:r>
      <w:bookmarkStart w:id="7" w:name="Text20"/>
      <w:r w:rsidR="00292838">
        <w:rPr>
          <w:rFonts w:ascii="Arial" w:hAnsi="Arial" w:cs="Arial"/>
        </w:rPr>
        <w:instrText xml:space="preserve"> FORMTEXT </w:instrText>
      </w:r>
      <w:r w:rsidR="00292838">
        <w:rPr>
          <w:rFonts w:ascii="Arial" w:hAnsi="Arial" w:cs="Arial"/>
        </w:rPr>
      </w:r>
      <w:r w:rsidR="00292838">
        <w:rPr>
          <w:rFonts w:ascii="Arial" w:hAnsi="Arial" w:cs="Arial"/>
        </w:rPr>
        <w:fldChar w:fldCharType="separate"/>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00292838">
        <w:rPr>
          <w:rFonts w:ascii="Arial" w:hAnsi="Arial" w:cs="Arial"/>
        </w:rPr>
        <w:fldChar w:fldCharType="end"/>
      </w:r>
      <w:bookmarkEnd w:id="7"/>
      <w:r w:rsidR="00B45CD9">
        <w:rPr>
          <w:rFonts w:ascii="Arial" w:hAnsi="Arial" w:cs="Arial"/>
        </w:rPr>
        <w:tab/>
      </w:r>
    </w:p>
    <w:p w14:paraId="279AFBD6" w14:textId="77777777" w:rsidR="00AF7924" w:rsidRPr="00257879" w:rsidRDefault="00AF7924" w:rsidP="00824DE9">
      <w:pPr>
        <w:spacing w:after="120" w:line="240" w:lineRule="auto"/>
        <w:rPr>
          <w:rFonts w:ascii="Arial" w:hAnsi="Arial" w:cs="Arial"/>
          <w:b/>
        </w:rPr>
      </w:pPr>
      <w:r w:rsidRPr="00257879">
        <w:rPr>
          <w:rFonts w:ascii="Arial" w:hAnsi="Arial" w:cs="Arial"/>
          <w:b/>
        </w:rPr>
        <w:t>Beschreibung der Grabarbeiten / der Benützung des öffentlichen Grundes</w:t>
      </w:r>
    </w:p>
    <w:p w14:paraId="7FBC1A81" w14:textId="214105F1" w:rsidR="00AF7924" w:rsidRPr="00257879" w:rsidRDefault="00AF7924" w:rsidP="00D15B4C">
      <w:pPr>
        <w:tabs>
          <w:tab w:val="left" w:pos="2694"/>
          <w:tab w:val="left" w:pos="6663"/>
        </w:tabs>
        <w:spacing w:after="120" w:line="240" w:lineRule="auto"/>
        <w:rPr>
          <w:rFonts w:ascii="Arial" w:hAnsi="Arial" w:cs="Arial"/>
          <w:sz w:val="14"/>
          <w:szCs w:val="14"/>
        </w:rPr>
      </w:pPr>
      <w:r w:rsidRPr="00257879">
        <w:rPr>
          <w:rFonts w:ascii="Arial" w:hAnsi="Arial" w:cs="Arial"/>
        </w:rPr>
        <w:t>Ort / Lage</w:t>
      </w:r>
      <w:r w:rsidRPr="00257879">
        <w:rPr>
          <w:rFonts w:ascii="Arial" w:hAnsi="Arial" w:cs="Arial"/>
        </w:rPr>
        <w:tab/>
      </w:r>
      <w:r w:rsidRPr="00257879">
        <w:rPr>
          <w:rFonts w:ascii="Arial" w:hAnsi="Arial" w:cs="Arial"/>
        </w:rPr>
        <w:fldChar w:fldCharType="begin">
          <w:ffData>
            <w:name w:val="Text8"/>
            <w:enabled/>
            <w:calcOnExit w:val="0"/>
            <w:textInput/>
          </w:ffData>
        </w:fldChar>
      </w:r>
      <w:bookmarkStart w:id="8" w:name="Text8"/>
      <w:r w:rsidRPr="00257879">
        <w:rPr>
          <w:rFonts w:ascii="Arial" w:hAnsi="Arial" w:cs="Arial"/>
        </w:rPr>
        <w:instrText xml:space="preserve"> FORMTEXT </w:instrText>
      </w:r>
      <w:r w:rsidRPr="00257879">
        <w:rPr>
          <w:rFonts w:ascii="Arial" w:hAnsi="Arial" w:cs="Arial"/>
        </w:rPr>
      </w:r>
      <w:r w:rsidRPr="00257879">
        <w:rPr>
          <w:rFonts w:ascii="Arial" w:hAnsi="Arial" w:cs="Arial"/>
        </w:rPr>
        <w:fldChar w:fldCharType="separate"/>
      </w:r>
      <w:r w:rsidR="00A24400">
        <w:rPr>
          <w:rFonts w:ascii="Arial" w:hAnsi="Arial" w:cs="Arial"/>
          <w:noProof/>
        </w:rPr>
        <w:t xml:space="preserve"> </w:t>
      </w:r>
      <w:r w:rsidRPr="00257879">
        <w:rPr>
          <w:rFonts w:ascii="Arial" w:hAnsi="Arial" w:cs="Arial"/>
        </w:rPr>
        <w:fldChar w:fldCharType="end"/>
      </w:r>
      <w:bookmarkEnd w:id="8"/>
      <w:r w:rsidRPr="00257879">
        <w:rPr>
          <w:rFonts w:ascii="Arial" w:hAnsi="Arial" w:cs="Arial"/>
        </w:rPr>
        <w:tab/>
      </w:r>
      <w:r w:rsidRPr="00257879">
        <w:rPr>
          <w:rFonts w:ascii="Arial" w:hAnsi="Arial" w:cs="Arial"/>
          <w:sz w:val="14"/>
          <w:szCs w:val="14"/>
        </w:rPr>
        <w:t>gem. beiliegendem Situationsplan 1 : 500</w:t>
      </w:r>
    </w:p>
    <w:p w14:paraId="6E51B7ED" w14:textId="1384ED19" w:rsidR="00AF7924" w:rsidRDefault="00AF7924" w:rsidP="00AF7924">
      <w:pPr>
        <w:tabs>
          <w:tab w:val="left" w:pos="2694"/>
        </w:tabs>
        <w:spacing w:after="120" w:line="240" w:lineRule="auto"/>
        <w:rPr>
          <w:rFonts w:ascii="Arial" w:hAnsi="Arial" w:cs="Arial"/>
        </w:rPr>
      </w:pPr>
      <w:r w:rsidRPr="00257879">
        <w:rPr>
          <w:rFonts w:ascii="Arial" w:hAnsi="Arial" w:cs="Arial"/>
        </w:rPr>
        <w:t>Grund des Aufbruchs</w:t>
      </w:r>
      <w:r w:rsidRPr="00257879">
        <w:rPr>
          <w:rFonts w:ascii="Arial" w:hAnsi="Arial" w:cs="Arial"/>
        </w:rPr>
        <w:tab/>
      </w:r>
      <w:r w:rsidRPr="00257879">
        <w:rPr>
          <w:rFonts w:ascii="Arial" w:hAnsi="Arial" w:cs="Arial"/>
        </w:rPr>
        <w:fldChar w:fldCharType="begin">
          <w:ffData>
            <w:name w:val="Text9"/>
            <w:enabled/>
            <w:calcOnExit w:val="0"/>
            <w:textInput/>
          </w:ffData>
        </w:fldChar>
      </w:r>
      <w:bookmarkStart w:id="9" w:name="Text9"/>
      <w:r w:rsidRPr="00257879">
        <w:rPr>
          <w:rFonts w:ascii="Arial" w:hAnsi="Arial" w:cs="Arial"/>
        </w:rPr>
        <w:instrText xml:space="preserve"> FORMTEXT </w:instrText>
      </w:r>
      <w:r w:rsidRPr="00257879">
        <w:rPr>
          <w:rFonts w:ascii="Arial" w:hAnsi="Arial" w:cs="Arial"/>
        </w:rPr>
      </w:r>
      <w:r w:rsidRPr="00257879">
        <w:rPr>
          <w:rFonts w:ascii="Arial" w:hAnsi="Arial" w:cs="Arial"/>
        </w:rPr>
        <w:fldChar w:fldCharType="separate"/>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Pr="00257879">
        <w:rPr>
          <w:rFonts w:ascii="Arial" w:hAnsi="Arial" w:cs="Arial"/>
        </w:rPr>
        <w:fldChar w:fldCharType="end"/>
      </w:r>
      <w:bookmarkEnd w:id="9"/>
    </w:p>
    <w:p w14:paraId="500A030C" w14:textId="77777777" w:rsidR="00292838" w:rsidRPr="00257879" w:rsidRDefault="00292838" w:rsidP="00AF7924">
      <w:pPr>
        <w:tabs>
          <w:tab w:val="left" w:pos="2694"/>
        </w:tabs>
        <w:spacing w:after="120" w:line="240" w:lineRule="auto"/>
        <w:rPr>
          <w:rFonts w:ascii="Arial" w:hAnsi="Arial" w:cs="Arial"/>
        </w:rPr>
      </w:pPr>
    </w:p>
    <w:p w14:paraId="2B23B841" w14:textId="08F11884" w:rsidR="00AF7924" w:rsidRPr="00257879" w:rsidRDefault="00AF7924" w:rsidP="00292838">
      <w:pPr>
        <w:tabs>
          <w:tab w:val="left" w:pos="2694"/>
          <w:tab w:val="left" w:pos="5387"/>
          <w:tab w:val="left" w:pos="7088"/>
        </w:tabs>
        <w:spacing w:after="120" w:line="240" w:lineRule="auto"/>
        <w:rPr>
          <w:rFonts w:ascii="Arial" w:hAnsi="Arial" w:cs="Arial"/>
        </w:rPr>
      </w:pPr>
      <w:r w:rsidRPr="00257879">
        <w:rPr>
          <w:rFonts w:ascii="Arial" w:hAnsi="Arial" w:cs="Arial"/>
        </w:rPr>
        <w:t>Dauer der Arbeiten von</w:t>
      </w:r>
      <w:r w:rsidRPr="00257879">
        <w:rPr>
          <w:rFonts w:ascii="Arial" w:hAnsi="Arial" w:cs="Arial"/>
        </w:rPr>
        <w:tab/>
      </w:r>
      <w:r w:rsidRPr="00257879">
        <w:rPr>
          <w:rFonts w:ascii="Arial" w:hAnsi="Arial" w:cs="Arial"/>
        </w:rPr>
        <w:fldChar w:fldCharType="begin">
          <w:ffData>
            <w:name w:val="Text10"/>
            <w:enabled/>
            <w:calcOnExit w:val="0"/>
            <w:textInput/>
          </w:ffData>
        </w:fldChar>
      </w:r>
      <w:bookmarkStart w:id="10" w:name="Text10"/>
      <w:r w:rsidRPr="00257879">
        <w:rPr>
          <w:rFonts w:ascii="Arial" w:hAnsi="Arial" w:cs="Arial"/>
        </w:rPr>
        <w:instrText xml:space="preserve"> FORMTEXT </w:instrText>
      </w:r>
      <w:r w:rsidRPr="00257879">
        <w:rPr>
          <w:rFonts w:ascii="Arial" w:hAnsi="Arial" w:cs="Arial"/>
        </w:rPr>
      </w:r>
      <w:r w:rsidRPr="00257879">
        <w:rPr>
          <w:rFonts w:ascii="Arial" w:hAnsi="Arial" w:cs="Arial"/>
        </w:rPr>
        <w:fldChar w:fldCharType="separate"/>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Pr="00257879">
        <w:rPr>
          <w:rFonts w:ascii="Arial" w:hAnsi="Arial" w:cs="Arial"/>
        </w:rPr>
        <w:fldChar w:fldCharType="end"/>
      </w:r>
      <w:bookmarkEnd w:id="10"/>
      <w:r w:rsidRPr="00257879">
        <w:rPr>
          <w:rFonts w:ascii="Arial" w:hAnsi="Arial" w:cs="Arial"/>
        </w:rPr>
        <w:t xml:space="preserve"> </w:t>
      </w:r>
      <w:r w:rsidRPr="00257879">
        <w:rPr>
          <w:rFonts w:ascii="Arial" w:hAnsi="Arial" w:cs="Arial"/>
        </w:rPr>
        <w:tab/>
        <w:t xml:space="preserve">bis </w:t>
      </w:r>
      <w:r w:rsidRPr="00257879">
        <w:rPr>
          <w:rFonts w:ascii="Arial" w:hAnsi="Arial" w:cs="Arial"/>
        </w:rPr>
        <w:tab/>
      </w:r>
      <w:r w:rsidRPr="00257879">
        <w:rPr>
          <w:rFonts w:ascii="Arial" w:hAnsi="Arial" w:cs="Arial"/>
        </w:rPr>
        <w:fldChar w:fldCharType="begin">
          <w:ffData>
            <w:name w:val="Text11"/>
            <w:enabled/>
            <w:calcOnExit w:val="0"/>
            <w:textInput/>
          </w:ffData>
        </w:fldChar>
      </w:r>
      <w:bookmarkStart w:id="11" w:name="Text11"/>
      <w:r w:rsidRPr="00257879">
        <w:rPr>
          <w:rFonts w:ascii="Arial" w:hAnsi="Arial" w:cs="Arial"/>
        </w:rPr>
        <w:instrText xml:space="preserve"> FORMTEXT </w:instrText>
      </w:r>
      <w:r w:rsidRPr="00257879">
        <w:rPr>
          <w:rFonts w:ascii="Arial" w:hAnsi="Arial" w:cs="Arial"/>
        </w:rPr>
      </w:r>
      <w:r w:rsidRPr="00257879">
        <w:rPr>
          <w:rFonts w:ascii="Arial" w:hAnsi="Arial" w:cs="Arial"/>
        </w:rPr>
        <w:fldChar w:fldCharType="separate"/>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00575A8F">
        <w:rPr>
          <w:rFonts w:ascii="Arial" w:hAnsi="Arial" w:cs="Arial"/>
        </w:rPr>
        <w:t> </w:t>
      </w:r>
      <w:r w:rsidRPr="00257879">
        <w:rPr>
          <w:rFonts w:ascii="Arial" w:hAnsi="Arial" w:cs="Arial"/>
        </w:rPr>
        <w:fldChar w:fldCharType="end"/>
      </w:r>
      <w:bookmarkEnd w:id="11"/>
    </w:p>
    <w:p w14:paraId="146067BD" w14:textId="3B9A532E" w:rsidR="00AF7924" w:rsidRPr="00257879" w:rsidRDefault="00AF7924" w:rsidP="009654E0">
      <w:pPr>
        <w:tabs>
          <w:tab w:val="left" w:pos="2694"/>
          <w:tab w:val="left" w:pos="5387"/>
        </w:tabs>
        <w:spacing w:after="120" w:line="276" w:lineRule="auto"/>
        <w:rPr>
          <w:rFonts w:ascii="Arial" w:hAnsi="Arial" w:cs="Arial"/>
          <w:sz w:val="20"/>
          <w:szCs w:val="20"/>
        </w:rPr>
      </w:pPr>
      <w:r w:rsidRPr="00257879">
        <w:rPr>
          <w:rFonts w:ascii="Arial" w:hAnsi="Arial" w:cs="Arial"/>
        </w:rPr>
        <w:t xml:space="preserve">Sperrung notwendig für </w:t>
      </w:r>
      <w:r w:rsidRPr="00257879">
        <w:rPr>
          <w:rFonts w:ascii="Arial" w:hAnsi="Arial" w:cs="Arial"/>
        </w:rPr>
        <w:tab/>
      </w:r>
      <w:r w:rsidRPr="00257879">
        <w:rPr>
          <w:rFonts w:ascii="Arial" w:hAnsi="Arial" w:cs="Arial"/>
        </w:rPr>
        <w:fldChar w:fldCharType="begin">
          <w:ffData>
            <w:name w:val="Kontrollkästchen2"/>
            <w:enabled/>
            <w:calcOnExit w:val="0"/>
            <w:checkBox>
              <w:size w:val="20"/>
              <w:default w:val="0"/>
              <w:checked w:val="0"/>
            </w:checkBox>
          </w:ffData>
        </w:fldChar>
      </w:r>
      <w:bookmarkStart w:id="12" w:name="Kontrollkästchen2"/>
      <w:r w:rsidRPr="00257879">
        <w:rPr>
          <w:rFonts w:ascii="Arial" w:hAnsi="Arial" w:cs="Arial"/>
        </w:rPr>
        <w:instrText xml:space="preserve"> FORMCHECKBOX </w:instrText>
      </w:r>
      <w:r w:rsidR="00575A8F" w:rsidRPr="00257879">
        <w:rPr>
          <w:rFonts w:ascii="Arial" w:hAnsi="Arial" w:cs="Arial"/>
        </w:rPr>
      </w:r>
      <w:r w:rsidR="00000000">
        <w:rPr>
          <w:rFonts w:ascii="Arial" w:hAnsi="Arial" w:cs="Arial"/>
        </w:rPr>
        <w:fldChar w:fldCharType="separate"/>
      </w:r>
      <w:r w:rsidRPr="00257879">
        <w:rPr>
          <w:rFonts w:ascii="Arial" w:hAnsi="Arial" w:cs="Arial"/>
        </w:rPr>
        <w:fldChar w:fldCharType="end"/>
      </w:r>
      <w:bookmarkEnd w:id="12"/>
      <w:r w:rsidRPr="00257879">
        <w:rPr>
          <w:rFonts w:ascii="Arial" w:hAnsi="Arial" w:cs="Arial"/>
          <w:sz w:val="20"/>
          <w:szCs w:val="20"/>
        </w:rPr>
        <w:t xml:space="preserve"> Strasse einseitig</w:t>
      </w:r>
      <w:r w:rsidR="009654E0" w:rsidRPr="00257879">
        <w:rPr>
          <w:rFonts w:ascii="Arial" w:hAnsi="Arial" w:cs="Arial"/>
          <w:sz w:val="20"/>
          <w:szCs w:val="20"/>
        </w:rPr>
        <w:tab/>
      </w:r>
      <w:r w:rsidR="009654E0" w:rsidRPr="00257879">
        <w:rPr>
          <w:rFonts w:ascii="Arial" w:hAnsi="Arial" w:cs="Arial"/>
        </w:rPr>
        <w:fldChar w:fldCharType="begin">
          <w:ffData>
            <w:name w:val="Kontrollkästchen2"/>
            <w:enabled/>
            <w:calcOnExit w:val="0"/>
            <w:checkBox>
              <w:size w:val="20"/>
              <w:default w:val="0"/>
            </w:checkBox>
          </w:ffData>
        </w:fldChar>
      </w:r>
      <w:r w:rsidR="009654E0" w:rsidRPr="0025787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654E0" w:rsidRPr="00257879">
        <w:rPr>
          <w:rFonts w:ascii="Arial" w:hAnsi="Arial" w:cs="Arial"/>
        </w:rPr>
        <w:fldChar w:fldCharType="end"/>
      </w:r>
      <w:r w:rsidR="009654E0" w:rsidRPr="00257879">
        <w:rPr>
          <w:rFonts w:ascii="Arial" w:hAnsi="Arial" w:cs="Arial"/>
          <w:sz w:val="20"/>
          <w:szCs w:val="20"/>
        </w:rPr>
        <w:t xml:space="preserve"> Zufahrt zu Geb. Nr.: </w:t>
      </w:r>
      <w:r w:rsidR="009654E0" w:rsidRPr="00257879">
        <w:rPr>
          <w:rFonts w:ascii="Arial" w:hAnsi="Arial" w:cs="Arial"/>
          <w:sz w:val="20"/>
          <w:szCs w:val="20"/>
        </w:rPr>
        <w:fldChar w:fldCharType="begin">
          <w:ffData>
            <w:name w:val="Text12"/>
            <w:enabled/>
            <w:calcOnExit w:val="0"/>
            <w:textInput>
              <w:type w:val="number"/>
              <w:maxLength w:val="3"/>
              <w:format w:val="0"/>
            </w:textInput>
          </w:ffData>
        </w:fldChar>
      </w:r>
      <w:bookmarkStart w:id="13" w:name="Text12"/>
      <w:r w:rsidR="009654E0" w:rsidRPr="00257879">
        <w:rPr>
          <w:rFonts w:ascii="Arial" w:hAnsi="Arial" w:cs="Arial"/>
          <w:sz w:val="20"/>
          <w:szCs w:val="20"/>
        </w:rPr>
        <w:instrText xml:space="preserve"> FORMTEXT </w:instrText>
      </w:r>
      <w:r w:rsidR="009654E0" w:rsidRPr="00257879">
        <w:rPr>
          <w:rFonts w:ascii="Arial" w:hAnsi="Arial" w:cs="Arial"/>
          <w:sz w:val="20"/>
          <w:szCs w:val="20"/>
        </w:rPr>
      </w:r>
      <w:r w:rsidR="009654E0" w:rsidRPr="00257879">
        <w:rPr>
          <w:rFonts w:ascii="Arial" w:hAnsi="Arial" w:cs="Arial"/>
          <w:sz w:val="20"/>
          <w:szCs w:val="20"/>
        </w:rPr>
        <w:fldChar w:fldCharType="separate"/>
      </w:r>
      <w:r w:rsidR="009654E0" w:rsidRPr="00257879">
        <w:rPr>
          <w:rFonts w:ascii="Arial" w:hAnsi="Arial" w:cs="Arial"/>
          <w:noProof/>
          <w:sz w:val="20"/>
          <w:szCs w:val="20"/>
        </w:rPr>
        <w:t> </w:t>
      </w:r>
      <w:r w:rsidR="009654E0" w:rsidRPr="00257879">
        <w:rPr>
          <w:rFonts w:ascii="Arial" w:hAnsi="Arial" w:cs="Arial"/>
          <w:noProof/>
          <w:sz w:val="20"/>
          <w:szCs w:val="20"/>
        </w:rPr>
        <w:t> </w:t>
      </w:r>
      <w:r w:rsidR="009654E0" w:rsidRPr="00257879">
        <w:rPr>
          <w:rFonts w:ascii="Arial" w:hAnsi="Arial" w:cs="Arial"/>
          <w:noProof/>
          <w:sz w:val="20"/>
          <w:szCs w:val="20"/>
        </w:rPr>
        <w:t> </w:t>
      </w:r>
      <w:r w:rsidR="009654E0" w:rsidRPr="00257879">
        <w:rPr>
          <w:rFonts w:ascii="Arial" w:hAnsi="Arial" w:cs="Arial"/>
          <w:sz w:val="20"/>
          <w:szCs w:val="20"/>
        </w:rPr>
        <w:fldChar w:fldCharType="end"/>
      </w:r>
      <w:bookmarkEnd w:id="13"/>
      <w:r w:rsidRPr="00257879">
        <w:rPr>
          <w:rFonts w:ascii="Arial" w:hAnsi="Arial" w:cs="Arial"/>
          <w:sz w:val="20"/>
          <w:szCs w:val="20"/>
        </w:rPr>
        <w:br/>
      </w:r>
      <w:r w:rsidRPr="00257879">
        <w:rPr>
          <w:rFonts w:ascii="Arial" w:hAnsi="Arial" w:cs="Arial"/>
          <w:sz w:val="20"/>
          <w:szCs w:val="20"/>
        </w:rPr>
        <w:tab/>
      </w:r>
      <w:r w:rsidRPr="00257879">
        <w:rPr>
          <w:rFonts w:ascii="Arial" w:hAnsi="Arial" w:cs="Arial"/>
        </w:rPr>
        <w:fldChar w:fldCharType="begin">
          <w:ffData>
            <w:name w:val="Kontrollkästchen2"/>
            <w:enabled/>
            <w:calcOnExit w:val="0"/>
            <w:checkBox>
              <w:size w:val="20"/>
              <w:default w:val="0"/>
              <w:checked w:val="0"/>
            </w:checkBox>
          </w:ffData>
        </w:fldChar>
      </w:r>
      <w:r w:rsidRPr="0025787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57879">
        <w:rPr>
          <w:rFonts w:ascii="Arial" w:hAnsi="Arial" w:cs="Arial"/>
        </w:rPr>
        <w:fldChar w:fldCharType="end"/>
      </w:r>
      <w:r w:rsidRPr="00257879">
        <w:rPr>
          <w:rFonts w:ascii="Arial" w:hAnsi="Arial" w:cs="Arial"/>
          <w:sz w:val="20"/>
          <w:szCs w:val="20"/>
        </w:rPr>
        <w:t xml:space="preserve"> Strasse beidseitig</w:t>
      </w:r>
      <w:r w:rsidR="009654E0" w:rsidRPr="00257879">
        <w:rPr>
          <w:rFonts w:ascii="Arial" w:hAnsi="Arial" w:cs="Arial"/>
          <w:sz w:val="20"/>
          <w:szCs w:val="20"/>
        </w:rPr>
        <w:tab/>
      </w:r>
      <w:r w:rsidR="009654E0" w:rsidRPr="00257879">
        <w:rPr>
          <w:rFonts w:ascii="Arial" w:hAnsi="Arial" w:cs="Arial"/>
        </w:rPr>
        <w:fldChar w:fldCharType="begin">
          <w:ffData>
            <w:name w:val="Kontrollkästchen2"/>
            <w:enabled/>
            <w:calcOnExit w:val="0"/>
            <w:checkBox>
              <w:size w:val="20"/>
              <w:default w:val="0"/>
            </w:checkBox>
          </w:ffData>
        </w:fldChar>
      </w:r>
      <w:r w:rsidR="009654E0" w:rsidRPr="0025787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654E0" w:rsidRPr="00257879">
        <w:rPr>
          <w:rFonts w:ascii="Arial" w:hAnsi="Arial" w:cs="Arial"/>
        </w:rPr>
        <w:fldChar w:fldCharType="end"/>
      </w:r>
      <w:r w:rsidR="009654E0" w:rsidRPr="00257879">
        <w:rPr>
          <w:rFonts w:ascii="Arial" w:hAnsi="Arial" w:cs="Arial"/>
          <w:sz w:val="20"/>
          <w:szCs w:val="20"/>
        </w:rPr>
        <w:t xml:space="preserve"> Zufahrt zu: </w:t>
      </w:r>
      <w:r w:rsidR="009654E0" w:rsidRPr="00257879">
        <w:rPr>
          <w:rFonts w:ascii="Arial" w:hAnsi="Arial" w:cs="Arial"/>
          <w:sz w:val="20"/>
          <w:szCs w:val="20"/>
        </w:rPr>
        <w:fldChar w:fldCharType="begin">
          <w:ffData>
            <w:name w:val="Text13"/>
            <w:enabled/>
            <w:calcOnExit w:val="0"/>
            <w:textInput/>
          </w:ffData>
        </w:fldChar>
      </w:r>
      <w:bookmarkStart w:id="14" w:name="Text13"/>
      <w:r w:rsidR="009654E0" w:rsidRPr="00257879">
        <w:rPr>
          <w:rFonts w:ascii="Arial" w:hAnsi="Arial" w:cs="Arial"/>
          <w:sz w:val="20"/>
          <w:szCs w:val="20"/>
        </w:rPr>
        <w:instrText xml:space="preserve"> FORMTEXT </w:instrText>
      </w:r>
      <w:r w:rsidR="009654E0" w:rsidRPr="00257879">
        <w:rPr>
          <w:rFonts w:ascii="Arial" w:hAnsi="Arial" w:cs="Arial"/>
          <w:sz w:val="20"/>
          <w:szCs w:val="20"/>
        </w:rPr>
      </w:r>
      <w:r w:rsidR="009654E0" w:rsidRPr="00257879">
        <w:rPr>
          <w:rFonts w:ascii="Arial" w:hAnsi="Arial" w:cs="Arial"/>
          <w:sz w:val="20"/>
          <w:szCs w:val="20"/>
        </w:rPr>
        <w:fldChar w:fldCharType="separate"/>
      </w:r>
      <w:r w:rsidR="009654E0" w:rsidRPr="00257879">
        <w:rPr>
          <w:rFonts w:ascii="Arial" w:hAnsi="Arial" w:cs="Arial"/>
          <w:noProof/>
          <w:sz w:val="20"/>
          <w:szCs w:val="20"/>
        </w:rPr>
        <w:t> </w:t>
      </w:r>
      <w:r w:rsidR="009654E0" w:rsidRPr="00257879">
        <w:rPr>
          <w:rFonts w:ascii="Arial" w:hAnsi="Arial" w:cs="Arial"/>
          <w:noProof/>
          <w:sz w:val="20"/>
          <w:szCs w:val="20"/>
        </w:rPr>
        <w:t> </w:t>
      </w:r>
      <w:r w:rsidR="009654E0" w:rsidRPr="00257879">
        <w:rPr>
          <w:rFonts w:ascii="Arial" w:hAnsi="Arial" w:cs="Arial"/>
          <w:noProof/>
          <w:sz w:val="20"/>
          <w:szCs w:val="20"/>
        </w:rPr>
        <w:t> </w:t>
      </w:r>
      <w:r w:rsidR="009654E0" w:rsidRPr="00257879">
        <w:rPr>
          <w:rFonts w:ascii="Arial" w:hAnsi="Arial" w:cs="Arial"/>
          <w:noProof/>
          <w:sz w:val="20"/>
          <w:szCs w:val="20"/>
        </w:rPr>
        <w:t> </w:t>
      </w:r>
      <w:r w:rsidR="009654E0" w:rsidRPr="00257879">
        <w:rPr>
          <w:rFonts w:ascii="Arial" w:hAnsi="Arial" w:cs="Arial"/>
          <w:noProof/>
          <w:sz w:val="20"/>
          <w:szCs w:val="20"/>
        </w:rPr>
        <w:t> </w:t>
      </w:r>
      <w:r w:rsidR="009654E0" w:rsidRPr="00257879">
        <w:rPr>
          <w:rFonts w:ascii="Arial" w:hAnsi="Arial" w:cs="Arial"/>
          <w:sz w:val="20"/>
          <w:szCs w:val="20"/>
        </w:rPr>
        <w:fldChar w:fldCharType="end"/>
      </w:r>
      <w:bookmarkEnd w:id="14"/>
      <w:r w:rsidRPr="00257879">
        <w:rPr>
          <w:rFonts w:ascii="Arial" w:hAnsi="Arial" w:cs="Arial"/>
          <w:sz w:val="20"/>
          <w:szCs w:val="20"/>
        </w:rPr>
        <w:br/>
      </w:r>
      <w:r w:rsidRPr="00257879">
        <w:rPr>
          <w:rFonts w:ascii="Arial" w:hAnsi="Arial" w:cs="Arial"/>
          <w:sz w:val="20"/>
          <w:szCs w:val="20"/>
        </w:rPr>
        <w:tab/>
      </w:r>
      <w:r w:rsidRPr="00257879">
        <w:rPr>
          <w:rFonts w:ascii="Arial" w:hAnsi="Arial" w:cs="Arial"/>
        </w:rPr>
        <w:fldChar w:fldCharType="begin">
          <w:ffData>
            <w:name w:val="Kontrollkästchen2"/>
            <w:enabled/>
            <w:calcOnExit w:val="0"/>
            <w:checkBox>
              <w:size w:val="20"/>
              <w:default w:val="0"/>
              <w:checked w:val="0"/>
            </w:checkBox>
          </w:ffData>
        </w:fldChar>
      </w:r>
      <w:r w:rsidRPr="0025787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57879">
        <w:rPr>
          <w:rFonts w:ascii="Arial" w:hAnsi="Arial" w:cs="Arial"/>
        </w:rPr>
        <w:fldChar w:fldCharType="end"/>
      </w:r>
      <w:r w:rsidRPr="00257879">
        <w:rPr>
          <w:rFonts w:ascii="Arial" w:hAnsi="Arial" w:cs="Arial"/>
          <w:sz w:val="20"/>
          <w:szCs w:val="20"/>
        </w:rPr>
        <w:t xml:space="preserve"> Gehweg</w:t>
      </w:r>
      <w:r w:rsidR="009654E0" w:rsidRPr="00257879">
        <w:rPr>
          <w:rFonts w:ascii="Arial" w:hAnsi="Arial" w:cs="Arial"/>
          <w:sz w:val="20"/>
          <w:szCs w:val="20"/>
        </w:rPr>
        <w:tab/>
      </w:r>
      <w:r w:rsidR="009654E0" w:rsidRPr="00257879">
        <w:rPr>
          <w:rFonts w:ascii="Arial" w:hAnsi="Arial" w:cs="Arial"/>
        </w:rPr>
        <w:fldChar w:fldCharType="begin">
          <w:ffData>
            <w:name w:val="Kontrollkästchen2"/>
            <w:enabled/>
            <w:calcOnExit w:val="0"/>
            <w:checkBox>
              <w:size w:val="20"/>
              <w:default w:val="0"/>
            </w:checkBox>
          </w:ffData>
        </w:fldChar>
      </w:r>
      <w:r w:rsidR="009654E0" w:rsidRPr="0025787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654E0" w:rsidRPr="00257879">
        <w:rPr>
          <w:rFonts w:ascii="Arial" w:hAnsi="Arial" w:cs="Arial"/>
        </w:rPr>
        <w:fldChar w:fldCharType="end"/>
      </w:r>
      <w:r w:rsidR="009654E0" w:rsidRPr="00257879">
        <w:rPr>
          <w:rFonts w:ascii="Arial" w:hAnsi="Arial" w:cs="Arial"/>
          <w:sz w:val="20"/>
          <w:szCs w:val="20"/>
        </w:rPr>
        <w:t xml:space="preserve"> </w:t>
      </w:r>
      <w:r w:rsidR="009654E0" w:rsidRPr="00257879">
        <w:rPr>
          <w:rFonts w:ascii="Arial" w:hAnsi="Arial" w:cs="Arial"/>
          <w:sz w:val="20"/>
          <w:szCs w:val="20"/>
        </w:rPr>
        <w:fldChar w:fldCharType="begin">
          <w:ffData>
            <w:name w:val="Text14"/>
            <w:enabled/>
            <w:calcOnExit w:val="0"/>
            <w:textInput/>
          </w:ffData>
        </w:fldChar>
      </w:r>
      <w:bookmarkStart w:id="15" w:name="Text14"/>
      <w:r w:rsidR="009654E0" w:rsidRPr="00257879">
        <w:rPr>
          <w:rFonts w:ascii="Arial" w:hAnsi="Arial" w:cs="Arial"/>
          <w:sz w:val="20"/>
          <w:szCs w:val="20"/>
        </w:rPr>
        <w:instrText xml:space="preserve"> FORMTEXT </w:instrText>
      </w:r>
      <w:r w:rsidR="009654E0" w:rsidRPr="00257879">
        <w:rPr>
          <w:rFonts w:ascii="Arial" w:hAnsi="Arial" w:cs="Arial"/>
          <w:sz w:val="20"/>
          <w:szCs w:val="20"/>
        </w:rPr>
      </w:r>
      <w:r w:rsidR="009654E0" w:rsidRPr="00257879">
        <w:rPr>
          <w:rFonts w:ascii="Arial" w:hAnsi="Arial" w:cs="Arial"/>
          <w:sz w:val="20"/>
          <w:szCs w:val="20"/>
        </w:rPr>
        <w:fldChar w:fldCharType="separate"/>
      </w:r>
      <w:r w:rsidR="009654E0" w:rsidRPr="00257879">
        <w:rPr>
          <w:rFonts w:ascii="Arial" w:hAnsi="Arial" w:cs="Arial"/>
          <w:noProof/>
          <w:sz w:val="20"/>
          <w:szCs w:val="20"/>
        </w:rPr>
        <w:t> </w:t>
      </w:r>
      <w:r w:rsidR="009654E0" w:rsidRPr="00257879">
        <w:rPr>
          <w:rFonts w:ascii="Arial" w:hAnsi="Arial" w:cs="Arial"/>
          <w:noProof/>
          <w:sz w:val="20"/>
          <w:szCs w:val="20"/>
        </w:rPr>
        <w:t> </w:t>
      </w:r>
      <w:r w:rsidR="009654E0" w:rsidRPr="00257879">
        <w:rPr>
          <w:rFonts w:ascii="Arial" w:hAnsi="Arial" w:cs="Arial"/>
          <w:noProof/>
          <w:sz w:val="20"/>
          <w:szCs w:val="20"/>
        </w:rPr>
        <w:t> </w:t>
      </w:r>
      <w:r w:rsidR="009654E0" w:rsidRPr="00257879">
        <w:rPr>
          <w:rFonts w:ascii="Arial" w:hAnsi="Arial" w:cs="Arial"/>
          <w:noProof/>
          <w:sz w:val="20"/>
          <w:szCs w:val="20"/>
        </w:rPr>
        <w:t> </w:t>
      </w:r>
      <w:r w:rsidR="009654E0" w:rsidRPr="00257879">
        <w:rPr>
          <w:rFonts w:ascii="Arial" w:hAnsi="Arial" w:cs="Arial"/>
          <w:noProof/>
          <w:sz w:val="20"/>
          <w:szCs w:val="20"/>
        </w:rPr>
        <w:t> </w:t>
      </w:r>
      <w:r w:rsidR="009654E0" w:rsidRPr="00257879">
        <w:rPr>
          <w:rFonts w:ascii="Arial" w:hAnsi="Arial" w:cs="Arial"/>
          <w:sz w:val="20"/>
          <w:szCs w:val="20"/>
        </w:rPr>
        <w:fldChar w:fldCharType="end"/>
      </w:r>
      <w:bookmarkEnd w:id="15"/>
    </w:p>
    <w:p w14:paraId="51787422" w14:textId="37437133" w:rsidR="009654E0" w:rsidRPr="00257879" w:rsidRDefault="009654E0" w:rsidP="009654E0">
      <w:pPr>
        <w:tabs>
          <w:tab w:val="left" w:pos="2694"/>
          <w:tab w:val="left" w:pos="5387"/>
        </w:tabs>
        <w:spacing w:after="40" w:line="240" w:lineRule="auto"/>
        <w:rPr>
          <w:rFonts w:ascii="Arial" w:hAnsi="Arial" w:cs="Arial"/>
          <w:sz w:val="20"/>
          <w:szCs w:val="20"/>
        </w:rPr>
      </w:pPr>
      <w:r w:rsidRPr="00257879">
        <w:rPr>
          <w:rFonts w:ascii="Arial" w:hAnsi="Arial" w:cs="Arial"/>
          <w:sz w:val="20"/>
          <w:szCs w:val="20"/>
        </w:rPr>
        <w:t xml:space="preserve">Bemerkungen </w:t>
      </w:r>
      <w:r w:rsidRPr="00257879">
        <w:rPr>
          <w:rFonts w:ascii="Arial" w:hAnsi="Arial" w:cs="Arial"/>
          <w:sz w:val="20"/>
          <w:szCs w:val="20"/>
        </w:rPr>
        <w:fldChar w:fldCharType="begin">
          <w:ffData>
            <w:name w:val="Text15"/>
            <w:enabled/>
            <w:calcOnExit w:val="0"/>
            <w:textInput/>
          </w:ffData>
        </w:fldChar>
      </w:r>
      <w:bookmarkStart w:id="16" w:name="Text15"/>
      <w:r w:rsidRPr="00257879">
        <w:rPr>
          <w:rFonts w:ascii="Arial" w:hAnsi="Arial" w:cs="Arial"/>
          <w:sz w:val="20"/>
          <w:szCs w:val="20"/>
        </w:rPr>
        <w:instrText xml:space="preserve"> FORMTEXT </w:instrText>
      </w:r>
      <w:r w:rsidRPr="00257879">
        <w:rPr>
          <w:rFonts w:ascii="Arial" w:hAnsi="Arial" w:cs="Arial"/>
          <w:sz w:val="20"/>
          <w:szCs w:val="20"/>
        </w:rPr>
      </w:r>
      <w:r w:rsidRPr="00257879">
        <w:rPr>
          <w:rFonts w:ascii="Arial" w:hAnsi="Arial" w:cs="Arial"/>
          <w:sz w:val="20"/>
          <w:szCs w:val="20"/>
        </w:rPr>
        <w:fldChar w:fldCharType="separate"/>
      </w:r>
      <w:r w:rsidR="00A24400">
        <w:rPr>
          <w:rFonts w:ascii="Arial" w:hAnsi="Arial" w:cs="Arial"/>
          <w:sz w:val="20"/>
          <w:szCs w:val="20"/>
        </w:rPr>
        <w:t xml:space="preserve"> </w:t>
      </w:r>
      <w:r w:rsidRPr="00257879">
        <w:rPr>
          <w:rFonts w:ascii="Arial" w:hAnsi="Arial" w:cs="Arial"/>
          <w:sz w:val="20"/>
          <w:szCs w:val="20"/>
        </w:rPr>
        <w:fldChar w:fldCharType="end"/>
      </w:r>
      <w:bookmarkEnd w:id="16"/>
    </w:p>
    <w:p w14:paraId="150C1837" w14:textId="77777777" w:rsidR="009654E0" w:rsidRPr="00257879" w:rsidRDefault="009654E0" w:rsidP="009654E0">
      <w:pPr>
        <w:tabs>
          <w:tab w:val="left" w:pos="1276"/>
          <w:tab w:val="left" w:pos="2694"/>
          <w:tab w:val="left" w:pos="5387"/>
        </w:tabs>
        <w:spacing w:after="40" w:line="240" w:lineRule="auto"/>
        <w:rPr>
          <w:rFonts w:ascii="Arial" w:hAnsi="Arial" w:cs="Arial"/>
          <w:sz w:val="20"/>
          <w:szCs w:val="20"/>
        </w:rPr>
      </w:pPr>
      <w:r w:rsidRPr="00257879">
        <w:rPr>
          <w:rFonts w:ascii="Arial" w:hAnsi="Arial" w:cs="Arial"/>
          <w:sz w:val="20"/>
          <w:szCs w:val="20"/>
        </w:rPr>
        <w:tab/>
      </w:r>
    </w:p>
    <w:p w14:paraId="0C09C3FC" w14:textId="77777777" w:rsidR="009654E0" w:rsidRPr="00257879" w:rsidRDefault="009654E0" w:rsidP="009654E0">
      <w:pPr>
        <w:tabs>
          <w:tab w:val="left" w:pos="1276"/>
          <w:tab w:val="left" w:pos="2694"/>
          <w:tab w:val="left" w:pos="5387"/>
        </w:tabs>
        <w:spacing w:after="40" w:line="240" w:lineRule="auto"/>
        <w:rPr>
          <w:rFonts w:ascii="Arial" w:hAnsi="Arial" w:cs="Arial"/>
          <w:sz w:val="20"/>
          <w:szCs w:val="20"/>
        </w:rPr>
      </w:pPr>
      <w:r w:rsidRPr="00257879">
        <w:rPr>
          <w:rFonts w:ascii="Arial" w:hAnsi="Arial" w:cs="Arial"/>
          <w:sz w:val="20"/>
          <w:szCs w:val="20"/>
        </w:rPr>
        <w:tab/>
      </w:r>
    </w:p>
    <w:p w14:paraId="6DB05164" w14:textId="77777777" w:rsidR="009654E0" w:rsidRPr="00257879" w:rsidRDefault="009654E0" w:rsidP="009654E0">
      <w:pPr>
        <w:tabs>
          <w:tab w:val="left" w:pos="1276"/>
          <w:tab w:val="left" w:pos="2694"/>
          <w:tab w:val="left" w:pos="5387"/>
        </w:tabs>
        <w:spacing w:after="40" w:line="240" w:lineRule="auto"/>
        <w:rPr>
          <w:rFonts w:ascii="Arial" w:hAnsi="Arial" w:cs="Arial"/>
          <w:sz w:val="20"/>
          <w:szCs w:val="20"/>
        </w:rPr>
      </w:pPr>
      <w:r w:rsidRPr="00257879">
        <w:rPr>
          <w:rFonts w:ascii="Arial" w:hAnsi="Arial" w:cs="Arial"/>
          <w:sz w:val="20"/>
          <w:szCs w:val="20"/>
        </w:rPr>
        <w:tab/>
      </w:r>
    </w:p>
    <w:tbl>
      <w:tblPr>
        <w:tblW w:w="9214" w:type="dxa"/>
        <w:tblInd w:w="-9" w:type="dxa"/>
        <w:tblLayout w:type="fixed"/>
        <w:tblCellMar>
          <w:left w:w="0" w:type="dxa"/>
          <w:right w:w="0" w:type="dxa"/>
        </w:tblCellMar>
        <w:tblLook w:val="01E0" w:firstRow="1" w:lastRow="1" w:firstColumn="1" w:lastColumn="1" w:noHBand="0" w:noVBand="0"/>
      </w:tblPr>
      <w:tblGrid>
        <w:gridCol w:w="9214"/>
      </w:tblGrid>
      <w:tr w:rsidR="009654E0" w:rsidRPr="00257879" w14:paraId="55B6DABD" w14:textId="77777777" w:rsidTr="00D15B4C">
        <w:trPr>
          <w:trHeight w:hRule="exact" w:val="878"/>
        </w:trPr>
        <w:tc>
          <w:tcPr>
            <w:tcW w:w="9214" w:type="dxa"/>
            <w:tcBorders>
              <w:top w:val="single" w:sz="7" w:space="0" w:color="000000"/>
              <w:left w:val="single" w:sz="7" w:space="0" w:color="000000"/>
              <w:bottom w:val="single" w:sz="7" w:space="0" w:color="000000"/>
              <w:right w:val="single" w:sz="7" w:space="0" w:color="000000"/>
            </w:tcBorders>
            <w:vAlign w:val="center"/>
          </w:tcPr>
          <w:p w14:paraId="202F6809" w14:textId="77777777" w:rsidR="009654E0" w:rsidRPr="00257879" w:rsidRDefault="009654E0" w:rsidP="00292838">
            <w:pPr>
              <w:spacing w:before="54" w:line="252" w:lineRule="auto"/>
              <w:ind w:left="184" w:right="477"/>
              <w:jc w:val="both"/>
              <w:rPr>
                <w:rFonts w:ascii="Arial" w:hAnsi="Arial" w:cs="Arial"/>
              </w:rPr>
            </w:pPr>
            <w:r w:rsidRPr="00257879">
              <w:rPr>
                <w:rFonts w:ascii="Arial" w:eastAsia="Arial" w:hAnsi="Arial" w:cs="Arial"/>
                <w:color w:val="000000"/>
                <w:sz w:val="20"/>
                <w:szCs w:val="20"/>
              </w:rPr>
              <w:t>Der</w:t>
            </w:r>
            <w:r w:rsidRPr="00257879">
              <w:rPr>
                <w:rFonts w:ascii="Arial" w:eastAsia="Arial" w:hAnsi="Arial" w:cs="Arial"/>
                <w:spacing w:val="-13"/>
                <w:sz w:val="20"/>
                <w:szCs w:val="20"/>
              </w:rPr>
              <w:t xml:space="preserve"> </w:t>
            </w:r>
            <w:r w:rsidRPr="00257879">
              <w:rPr>
                <w:rFonts w:ascii="Arial" w:eastAsia="Arial" w:hAnsi="Arial" w:cs="Arial"/>
                <w:color w:val="000000"/>
                <w:sz w:val="20"/>
                <w:szCs w:val="20"/>
              </w:rPr>
              <w:t>Gesuchsteller</w:t>
            </w:r>
            <w:r w:rsidRPr="00257879">
              <w:rPr>
                <w:rFonts w:ascii="Arial" w:eastAsia="Arial" w:hAnsi="Arial" w:cs="Arial"/>
                <w:spacing w:val="-13"/>
                <w:sz w:val="20"/>
                <w:szCs w:val="20"/>
              </w:rPr>
              <w:t xml:space="preserve"> </w:t>
            </w:r>
            <w:r w:rsidRPr="00257879">
              <w:rPr>
                <w:rFonts w:ascii="Arial" w:eastAsia="Arial" w:hAnsi="Arial" w:cs="Arial"/>
                <w:color w:val="000000"/>
                <w:sz w:val="20"/>
                <w:szCs w:val="20"/>
              </w:rPr>
              <w:t>hat</w:t>
            </w:r>
            <w:r w:rsidRPr="00257879">
              <w:rPr>
                <w:rFonts w:ascii="Arial" w:eastAsia="Arial" w:hAnsi="Arial" w:cs="Arial"/>
                <w:spacing w:val="-13"/>
                <w:sz w:val="20"/>
                <w:szCs w:val="20"/>
              </w:rPr>
              <w:t xml:space="preserve"> </w:t>
            </w:r>
            <w:r w:rsidRPr="00257879">
              <w:rPr>
                <w:rFonts w:ascii="Arial" w:eastAsia="Arial" w:hAnsi="Arial" w:cs="Arial"/>
                <w:color w:val="000000"/>
                <w:sz w:val="20"/>
                <w:szCs w:val="20"/>
              </w:rPr>
              <w:t>Kenntnis</w:t>
            </w:r>
            <w:r w:rsidRPr="00257879">
              <w:rPr>
                <w:rFonts w:ascii="Arial" w:eastAsia="Arial" w:hAnsi="Arial" w:cs="Arial"/>
                <w:spacing w:val="-13"/>
                <w:sz w:val="20"/>
                <w:szCs w:val="20"/>
              </w:rPr>
              <w:t xml:space="preserve"> </w:t>
            </w:r>
            <w:r w:rsidRPr="00257879">
              <w:rPr>
                <w:rFonts w:ascii="Arial" w:eastAsia="Arial" w:hAnsi="Arial" w:cs="Arial"/>
                <w:color w:val="000000"/>
                <w:sz w:val="20"/>
                <w:szCs w:val="20"/>
              </w:rPr>
              <w:t>der</w:t>
            </w:r>
            <w:r w:rsidRPr="00257879">
              <w:rPr>
                <w:rFonts w:ascii="Arial" w:eastAsia="Arial" w:hAnsi="Arial" w:cs="Arial"/>
                <w:spacing w:val="-13"/>
                <w:sz w:val="20"/>
                <w:szCs w:val="20"/>
              </w:rPr>
              <w:t xml:space="preserve"> </w:t>
            </w:r>
            <w:r w:rsidRPr="00257879">
              <w:rPr>
                <w:rFonts w:ascii="Arial" w:eastAsia="Arial" w:hAnsi="Arial" w:cs="Arial"/>
                <w:color w:val="000000"/>
                <w:sz w:val="20"/>
                <w:szCs w:val="20"/>
              </w:rPr>
              <w:t>Allgemeinen</w:t>
            </w:r>
            <w:r w:rsidRPr="00257879">
              <w:rPr>
                <w:rFonts w:ascii="Arial" w:eastAsia="Arial" w:hAnsi="Arial" w:cs="Arial"/>
                <w:spacing w:val="-14"/>
                <w:sz w:val="20"/>
                <w:szCs w:val="20"/>
              </w:rPr>
              <w:t xml:space="preserve"> </w:t>
            </w:r>
            <w:r w:rsidRPr="00257879">
              <w:rPr>
                <w:rFonts w:ascii="Arial" w:eastAsia="Arial" w:hAnsi="Arial" w:cs="Arial"/>
                <w:color w:val="000000"/>
                <w:sz w:val="20"/>
                <w:szCs w:val="20"/>
              </w:rPr>
              <w:t>Bedingungen</w:t>
            </w:r>
            <w:r w:rsidRPr="00257879">
              <w:rPr>
                <w:rFonts w:ascii="Arial" w:eastAsia="Arial" w:hAnsi="Arial" w:cs="Arial"/>
                <w:spacing w:val="-13"/>
                <w:sz w:val="20"/>
                <w:szCs w:val="20"/>
              </w:rPr>
              <w:t xml:space="preserve"> </w:t>
            </w:r>
            <w:r w:rsidRPr="00257879">
              <w:rPr>
                <w:rFonts w:ascii="Arial" w:eastAsia="Arial" w:hAnsi="Arial" w:cs="Arial"/>
                <w:color w:val="000000"/>
                <w:sz w:val="20"/>
                <w:szCs w:val="20"/>
              </w:rPr>
              <w:t>zum</w:t>
            </w:r>
            <w:r w:rsidRPr="00257879">
              <w:rPr>
                <w:rFonts w:ascii="Arial" w:eastAsia="Arial" w:hAnsi="Arial" w:cs="Arial"/>
                <w:spacing w:val="-13"/>
                <w:sz w:val="20"/>
                <w:szCs w:val="20"/>
              </w:rPr>
              <w:t xml:space="preserve"> </w:t>
            </w:r>
            <w:r w:rsidRPr="00257879">
              <w:rPr>
                <w:rFonts w:ascii="Arial" w:eastAsia="Arial" w:hAnsi="Arial" w:cs="Arial"/>
                <w:color w:val="000000"/>
                <w:sz w:val="20"/>
                <w:szCs w:val="20"/>
              </w:rPr>
              <w:t>Aufbruch</w:t>
            </w:r>
            <w:r w:rsidRPr="00257879">
              <w:rPr>
                <w:rFonts w:ascii="Arial" w:eastAsia="Arial" w:hAnsi="Arial" w:cs="Arial"/>
                <w:spacing w:val="-13"/>
                <w:sz w:val="20"/>
                <w:szCs w:val="20"/>
              </w:rPr>
              <w:t xml:space="preserve"> </w:t>
            </w:r>
            <w:r w:rsidRPr="00257879">
              <w:rPr>
                <w:rFonts w:ascii="Arial" w:eastAsia="Arial" w:hAnsi="Arial" w:cs="Arial"/>
                <w:color w:val="000000"/>
                <w:sz w:val="20"/>
                <w:szCs w:val="20"/>
              </w:rPr>
              <w:t>von</w:t>
            </w:r>
            <w:r w:rsidRPr="00257879">
              <w:rPr>
                <w:rFonts w:ascii="Arial" w:eastAsia="Arial" w:hAnsi="Arial" w:cs="Arial"/>
                <w:spacing w:val="-13"/>
                <w:sz w:val="20"/>
                <w:szCs w:val="20"/>
              </w:rPr>
              <w:t xml:space="preserve"> </w:t>
            </w:r>
            <w:r w:rsidRPr="00257879">
              <w:rPr>
                <w:rFonts w:ascii="Arial" w:eastAsia="Arial" w:hAnsi="Arial" w:cs="Arial"/>
                <w:color w:val="000000"/>
                <w:sz w:val="20"/>
                <w:szCs w:val="20"/>
              </w:rPr>
              <w:t>Gemeindestrassen</w:t>
            </w:r>
            <w:r w:rsidRPr="00257879">
              <w:rPr>
                <w:rFonts w:ascii="Arial" w:eastAsia="Arial" w:hAnsi="Arial" w:cs="Arial"/>
                <w:spacing w:val="-14"/>
                <w:sz w:val="20"/>
                <w:szCs w:val="20"/>
              </w:rPr>
              <w:t xml:space="preserve"> </w:t>
            </w:r>
            <w:r w:rsidRPr="00257879">
              <w:rPr>
                <w:rFonts w:ascii="Arial" w:eastAsia="Arial" w:hAnsi="Arial" w:cs="Arial"/>
                <w:color w:val="000000"/>
                <w:sz w:val="20"/>
                <w:szCs w:val="20"/>
              </w:rPr>
              <w:t>oder</w:t>
            </w:r>
            <w:r w:rsidRPr="00257879">
              <w:rPr>
                <w:rFonts w:ascii="Arial" w:eastAsia="Arial" w:hAnsi="Arial" w:cs="Arial"/>
                <w:sz w:val="20"/>
                <w:szCs w:val="20"/>
              </w:rPr>
              <w:t xml:space="preserve"> </w:t>
            </w:r>
            <w:r w:rsidRPr="00257879">
              <w:rPr>
                <w:rFonts w:ascii="Arial" w:eastAsia="Arial" w:hAnsi="Arial" w:cs="Arial"/>
                <w:color w:val="000000"/>
                <w:sz w:val="20"/>
                <w:szCs w:val="20"/>
              </w:rPr>
              <w:t>Benützung</w:t>
            </w:r>
            <w:r w:rsidRPr="00257879">
              <w:rPr>
                <w:rFonts w:ascii="Arial" w:eastAsia="Arial" w:hAnsi="Arial" w:cs="Arial"/>
                <w:spacing w:val="-10"/>
                <w:sz w:val="20"/>
                <w:szCs w:val="20"/>
              </w:rPr>
              <w:t xml:space="preserve"> </w:t>
            </w:r>
            <w:r w:rsidRPr="00257879">
              <w:rPr>
                <w:rFonts w:ascii="Arial" w:eastAsia="Arial" w:hAnsi="Arial" w:cs="Arial"/>
                <w:color w:val="000000"/>
                <w:sz w:val="20"/>
                <w:szCs w:val="20"/>
              </w:rPr>
              <w:t>des</w:t>
            </w:r>
            <w:r w:rsidRPr="00257879">
              <w:rPr>
                <w:rFonts w:ascii="Arial" w:eastAsia="Arial" w:hAnsi="Arial" w:cs="Arial"/>
                <w:spacing w:val="-10"/>
                <w:sz w:val="20"/>
                <w:szCs w:val="20"/>
              </w:rPr>
              <w:t xml:space="preserve"> </w:t>
            </w:r>
            <w:r w:rsidRPr="00257879">
              <w:rPr>
                <w:rFonts w:ascii="Arial" w:eastAsia="Arial" w:hAnsi="Arial" w:cs="Arial"/>
                <w:color w:val="000000"/>
                <w:sz w:val="20"/>
                <w:szCs w:val="20"/>
              </w:rPr>
              <w:t>öffentlichen</w:t>
            </w:r>
            <w:r w:rsidRPr="00257879">
              <w:rPr>
                <w:rFonts w:ascii="Arial" w:eastAsia="Arial" w:hAnsi="Arial" w:cs="Arial"/>
                <w:spacing w:val="-11"/>
                <w:sz w:val="20"/>
                <w:szCs w:val="20"/>
              </w:rPr>
              <w:t xml:space="preserve"> </w:t>
            </w:r>
            <w:r w:rsidRPr="00257879">
              <w:rPr>
                <w:rFonts w:ascii="Arial" w:eastAsia="Arial" w:hAnsi="Arial" w:cs="Arial"/>
                <w:color w:val="000000"/>
                <w:sz w:val="20"/>
                <w:szCs w:val="20"/>
              </w:rPr>
              <w:t>Grundes</w:t>
            </w:r>
            <w:r w:rsidRPr="00257879">
              <w:rPr>
                <w:rFonts w:ascii="Arial" w:eastAsia="Arial" w:hAnsi="Arial" w:cs="Arial"/>
                <w:spacing w:val="-10"/>
                <w:sz w:val="20"/>
                <w:szCs w:val="20"/>
              </w:rPr>
              <w:t xml:space="preserve"> </w:t>
            </w:r>
            <w:r w:rsidRPr="00257879">
              <w:rPr>
                <w:rFonts w:ascii="Arial" w:eastAsia="Arial" w:hAnsi="Arial" w:cs="Arial"/>
                <w:color w:val="000000"/>
                <w:sz w:val="20"/>
                <w:szCs w:val="20"/>
              </w:rPr>
              <w:t>in</w:t>
            </w:r>
            <w:r w:rsidRPr="00257879">
              <w:rPr>
                <w:rFonts w:ascii="Arial" w:eastAsia="Arial" w:hAnsi="Arial" w:cs="Arial"/>
                <w:spacing w:val="-10"/>
                <w:sz w:val="20"/>
                <w:szCs w:val="20"/>
              </w:rPr>
              <w:t xml:space="preserve"> </w:t>
            </w:r>
            <w:r w:rsidRPr="00257879">
              <w:rPr>
                <w:rFonts w:ascii="Arial" w:eastAsia="Arial" w:hAnsi="Arial" w:cs="Arial"/>
                <w:color w:val="000000"/>
                <w:sz w:val="20"/>
                <w:szCs w:val="20"/>
              </w:rPr>
              <w:t>Cazis</w:t>
            </w:r>
            <w:r w:rsidRPr="00257879">
              <w:rPr>
                <w:rFonts w:ascii="Arial" w:eastAsia="Arial" w:hAnsi="Arial" w:cs="Arial"/>
                <w:spacing w:val="-11"/>
                <w:sz w:val="20"/>
                <w:szCs w:val="20"/>
              </w:rPr>
              <w:t xml:space="preserve"> </w:t>
            </w:r>
            <w:r w:rsidRPr="00257879">
              <w:rPr>
                <w:rFonts w:ascii="Arial" w:eastAsia="Arial" w:hAnsi="Arial" w:cs="Arial"/>
                <w:color w:val="000000"/>
                <w:sz w:val="20"/>
                <w:szCs w:val="20"/>
              </w:rPr>
              <w:t>und</w:t>
            </w:r>
            <w:r w:rsidRPr="00257879">
              <w:rPr>
                <w:rFonts w:ascii="Arial" w:eastAsia="Arial" w:hAnsi="Arial" w:cs="Arial"/>
                <w:spacing w:val="-10"/>
                <w:sz w:val="20"/>
                <w:szCs w:val="20"/>
              </w:rPr>
              <w:t xml:space="preserve"> </w:t>
            </w:r>
            <w:r w:rsidRPr="00257879">
              <w:rPr>
                <w:rFonts w:ascii="Arial" w:eastAsia="Arial" w:hAnsi="Arial" w:cs="Arial"/>
                <w:color w:val="000000"/>
                <w:sz w:val="20"/>
                <w:szCs w:val="20"/>
              </w:rPr>
              <w:t>der</w:t>
            </w:r>
            <w:r w:rsidRPr="00257879">
              <w:rPr>
                <w:rFonts w:ascii="Arial" w:eastAsia="Arial" w:hAnsi="Arial" w:cs="Arial"/>
                <w:spacing w:val="-11"/>
                <w:sz w:val="20"/>
                <w:szCs w:val="20"/>
              </w:rPr>
              <w:t xml:space="preserve"> </w:t>
            </w:r>
            <w:r w:rsidRPr="00257879">
              <w:rPr>
                <w:rFonts w:ascii="Arial" w:eastAsia="Arial" w:hAnsi="Arial" w:cs="Arial"/>
                <w:color w:val="000000"/>
                <w:sz w:val="20"/>
                <w:szCs w:val="20"/>
              </w:rPr>
              <w:t>damit</w:t>
            </w:r>
            <w:r w:rsidRPr="00257879">
              <w:rPr>
                <w:rFonts w:ascii="Arial" w:eastAsia="Arial" w:hAnsi="Arial" w:cs="Arial"/>
                <w:spacing w:val="-10"/>
                <w:sz w:val="20"/>
                <w:szCs w:val="20"/>
              </w:rPr>
              <w:t xml:space="preserve"> </w:t>
            </w:r>
            <w:r w:rsidRPr="00257879">
              <w:rPr>
                <w:rFonts w:ascii="Arial" w:eastAsia="Arial" w:hAnsi="Arial" w:cs="Arial"/>
                <w:color w:val="000000"/>
                <w:sz w:val="20"/>
                <w:szCs w:val="20"/>
              </w:rPr>
              <w:t>verbundenen</w:t>
            </w:r>
            <w:r w:rsidRPr="00257879">
              <w:rPr>
                <w:rFonts w:ascii="Arial" w:eastAsia="Arial" w:hAnsi="Arial" w:cs="Arial"/>
                <w:spacing w:val="-10"/>
                <w:sz w:val="20"/>
                <w:szCs w:val="20"/>
              </w:rPr>
              <w:t xml:space="preserve"> </w:t>
            </w:r>
            <w:r w:rsidRPr="00257879">
              <w:rPr>
                <w:rFonts w:ascii="Arial" w:eastAsia="Arial" w:hAnsi="Arial" w:cs="Arial"/>
                <w:color w:val="000000"/>
                <w:sz w:val="20"/>
                <w:szCs w:val="20"/>
              </w:rPr>
              <w:t>Auflagen</w:t>
            </w:r>
            <w:r w:rsidRPr="00257879">
              <w:rPr>
                <w:rFonts w:ascii="Arial" w:eastAsia="Arial" w:hAnsi="Arial" w:cs="Arial"/>
                <w:spacing w:val="-11"/>
                <w:sz w:val="20"/>
                <w:szCs w:val="20"/>
              </w:rPr>
              <w:t xml:space="preserve"> </w:t>
            </w:r>
            <w:r w:rsidRPr="00257879">
              <w:rPr>
                <w:rFonts w:ascii="Arial" w:eastAsia="Arial" w:hAnsi="Arial" w:cs="Arial"/>
                <w:color w:val="000000"/>
                <w:sz w:val="20"/>
                <w:szCs w:val="20"/>
              </w:rPr>
              <w:t>gemäss</w:t>
            </w:r>
            <w:r w:rsidRPr="00257879">
              <w:rPr>
                <w:rFonts w:ascii="Arial" w:eastAsia="Arial" w:hAnsi="Arial" w:cs="Arial"/>
                <w:spacing w:val="-10"/>
                <w:sz w:val="20"/>
                <w:szCs w:val="20"/>
              </w:rPr>
              <w:t xml:space="preserve"> </w:t>
            </w:r>
            <w:r w:rsidRPr="00257879">
              <w:rPr>
                <w:rFonts w:ascii="Arial" w:eastAsia="Arial" w:hAnsi="Arial" w:cs="Arial"/>
                <w:color w:val="000000"/>
                <w:sz w:val="20"/>
                <w:szCs w:val="20"/>
              </w:rPr>
              <w:t>Angaben</w:t>
            </w:r>
            <w:r w:rsidRPr="00257879">
              <w:rPr>
                <w:rFonts w:ascii="Arial" w:eastAsia="Arial" w:hAnsi="Arial" w:cs="Arial"/>
                <w:spacing w:val="-10"/>
                <w:sz w:val="20"/>
                <w:szCs w:val="20"/>
              </w:rPr>
              <w:t xml:space="preserve"> </w:t>
            </w:r>
            <w:r w:rsidRPr="00257879">
              <w:rPr>
                <w:rFonts w:ascii="Arial" w:eastAsia="Arial" w:hAnsi="Arial" w:cs="Arial"/>
                <w:color w:val="000000"/>
                <w:sz w:val="20"/>
                <w:szCs w:val="20"/>
              </w:rPr>
              <w:t>auf</w:t>
            </w:r>
            <w:r w:rsidRPr="00257879">
              <w:rPr>
                <w:rFonts w:ascii="Arial" w:eastAsia="Arial" w:hAnsi="Arial" w:cs="Arial"/>
                <w:spacing w:val="-12"/>
                <w:sz w:val="20"/>
                <w:szCs w:val="20"/>
              </w:rPr>
              <w:t xml:space="preserve"> </w:t>
            </w:r>
            <w:r w:rsidRPr="00257879">
              <w:rPr>
                <w:rFonts w:ascii="Arial" w:eastAsia="Arial" w:hAnsi="Arial" w:cs="Arial"/>
                <w:color w:val="000000"/>
                <w:sz w:val="20"/>
                <w:szCs w:val="20"/>
              </w:rPr>
              <w:t>der</w:t>
            </w:r>
            <w:r w:rsidRPr="00257879">
              <w:rPr>
                <w:rFonts w:ascii="Arial" w:eastAsia="Arial" w:hAnsi="Arial" w:cs="Arial"/>
                <w:sz w:val="20"/>
                <w:szCs w:val="20"/>
              </w:rPr>
              <w:t xml:space="preserve"> </w:t>
            </w:r>
            <w:r w:rsidRPr="00257879">
              <w:rPr>
                <w:rFonts w:ascii="Arial" w:eastAsia="Arial" w:hAnsi="Arial" w:cs="Arial"/>
                <w:color w:val="000000"/>
                <w:spacing w:val="-2"/>
                <w:sz w:val="20"/>
                <w:szCs w:val="20"/>
              </w:rPr>
              <w:t>Rückseite</w:t>
            </w:r>
            <w:r w:rsidRPr="00257879">
              <w:rPr>
                <w:rFonts w:ascii="Arial" w:eastAsia="Arial" w:hAnsi="Arial" w:cs="Arial"/>
                <w:spacing w:val="-2"/>
                <w:sz w:val="20"/>
                <w:szCs w:val="20"/>
              </w:rPr>
              <w:t xml:space="preserve"> </w:t>
            </w:r>
            <w:r w:rsidRPr="00257879">
              <w:rPr>
                <w:rFonts w:ascii="Arial" w:eastAsia="Arial" w:hAnsi="Arial" w:cs="Arial"/>
                <w:color w:val="000000"/>
                <w:spacing w:val="-2"/>
                <w:sz w:val="20"/>
                <w:szCs w:val="20"/>
              </w:rPr>
              <w:t>dieses</w:t>
            </w:r>
            <w:r w:rsidRPr="00257879">
              <w:rPr>
                <w:rFonts w:ascii="Arial" w:eastAsia="Arial" w:hAnsi="Arial" w:cs="Arial"/>
                <w:spacing w:val="-4"/>
                <w:sz w:val="20"/>
                <w:szCs w:val="20"/>
              </w:rPr>
              <w:t xml:space="preserve"> </w:t>
            </w:r>
            <w:r w:rsidRPr="00257879">
              <w:rPr>
                <w:rFonts w:ascii="Arial" w:eastAsia="Arial" w:hAnsi="Arial" w:cs="Arial"/>
                <w:color w:val="000000"/>
                <w:spacing w:val="-2"/>
                <w:sz w:val="20"/>
                <w:szCs w:val="20"/>
              </w:rPr>
              <w:t>Antrages.</w:t>
            </w:r>
          </w:p>
        </w:tc>
      </w:tr>
    </w:tbl>
    <w:p w14:paraId="62F26AB6" w14:textId="77777777" w:rsidR="009654E0" w:rsidRPr="00257879" w:rsidRDefault="009654E0" w:rsidP="009654E0">
      <w:pPr>
        <w:tabs>
          <w:tab w:val="left" w:pos="1276"/>
          <w:tab w:val="left" w:pos="2694"/>
          <w:tab w:val="left" w:pos="5387"/>
        </w:tabs>
        <w:spacing w:after="40" w:line="240" w:lineRule="auto"/>
        <w:rPr>
          <w:rFonts w:ascii="Arial" w:hAnsi="Arial" w:cs="Arial"/>
          <w:sz w:val="20"/>
          <w:szCs w:val="20"/>
        </w:rPr>
      </w:pPr>
    </w:p>
    <w:p w14:paraId="08F4B118" w14:textId="093C109C" w:rsidR="009654E0" w:rsidRPr="00257879" w:rsidRDefault="009654E0" w:rsidP="009654E0">
      <w:pPr>
        <w:tabs>
          <w:tab w:val="left" w:pos="1276"/>
          <w:tab w:val="left" w:pos="2694"/>
          <w:tab w:val="left" w:pos="5387"/>
        </w:tabs>
        <w:spacing w:after="40" w:line="240" w:lineRule="auto"/>
        <w:rPr>
          <w:rFonts w:ascii="Arial" w:hAnsi="Arial" w:cs="Arial"/>
          <w:sz w:val="20"/>
          <w:szCs w:val="20"/>
        </w:rPr>
      </w:pPr>
      <w:r w:rsidRPr="00257879">
        <w:rPr>
          <w:rFonts w:ascii="Arial" w:hAnsi="Arial" w:cs="Arial"/>
          <w:sz w:val="20"/>
          <w:szCs w:val="20"/>
        </w:rPr>
        <w:t xml:space="preserve">Ort / Datum </w:t>
      </w:r>
      <w:r w:rsidRPr="00257879">
        <w:rPr>
          <w:rFonts w:ascii="Arial" w:hAnsi="Arial" w:cs="Arial"/>
          <w:sz w:val="20"/>
          <w:szCs w:val="20"/>
        </w:rPr>
        <w:fldChar w:fldCharType="begin">
          <w:ffData>
            <w:name w:val="Text16"/>
            <w:enabled/>
            <w:calcOnExit w:val="0"/>
            <w:textInput/>
          </w:ffData>
        </w:fldChar>
      </w:r>
      <w:bookmarkStart w:id="17" w:name="Text16"/>
      <w:r w:rsidRPr="00257879">
        <w:rPr>
          <w:rFonts w:ascii="Arial" w:hAnsi="Arial" w:cs="Arial"/>
          <w:sz w:val="20"/>
          <w:szCs w:val="20"/>
        </w:rPr>
        <w:instrText xml:space="preserve"> FORMTEXT </w:instrText>
      </w:r>
      <w:r w:rsidRPr="00257879">
        <w:rPr>
          <w:rFonts w:ascii="Arial" w:hAnsi="Arial" w:cs="Arial"/>
          <w:sz w:val="20"/>
          <w:szCs w:val="20"/>
        </w:rPr>
      </w:r>
      <w:r w:rsidRPr="00257879">
        <w:rPr>
          <w:rFonts w:ascii="Arial" w:hAnsi="Arial" w:cs="Arial"/>
          <w:sz w:val="20"/>
          <w:szCs w:val="20"/>
        </w:rPr>
        <w:fldChar w:fldCharType="separate"/>
      </w:r>
      <w:r w:rsidR="00575A8F">
        <w:rPr>
          <w:rFonts w:ascii="Arial" w:hAnsi="Arial" w:cs="Arial"/>
          <w:sz w:val="20"/>
          <w:szCs w:val="20"/>
        </w:rPr>
        <w:t> </w:t>
      </w:r>
      <w:r w:rsidR="00575A8F">
        <w:rPr>
          <w:rFonts w:ascii="Arial" w:hAnsi="Arial" w:cs="Arial"/>
          <w:sz w:val="20"/>
          <w:szCs w:val="20"/>
        </w:rPr>
        <w:t> </w:t>
      </w:r>
      <w:r w:rsidR="00575A8F">
        <w:rPr>
          <w:rFonts w:ascii="Arial" w:hAnsi="Arial" w:cs="Arial"/>
          <w:sz w:val="20"/>
          <w:szCs w:val="20"/>
        </w:rPr>
        <w:t> </w:t>
      </w:r>
      <w:r w:rsidR="00575A8F">
        <w:rPr>
          <w:rFonts w:ascii="Arial" w:hAnsi="Arial" w:cs="Arial"/>
          <w:sz w:val="20"/>
          <w:szCs w:val="20"/>
        </w:rPr>
        <w:t> </w:t>
      </w:r>
      <w:r w:rsidR="00575A8F">
        <w:rPr>
          <w:rFonts w:ascii="Arial" w:hAnsi="Arial" w:cs="Arial"/>
          <w:sz w:val="20"/>
          <w:szCs w:val="20"/>
        </w:rPr>
        <w:t> </w:t>
      </w:r>
      <w:r w:rsidRPr="00257879">
        <w:rPr>
          <w:rFonts w:ascii="Arial" w:hAnsi="Arial" w:cs="Arial"/>
          <w:sz w:val="20"/>
          <w:szCs w:val="20"/>
        </w:rPr>
        <w:fldChar w:fldCharType="end"/>
      </w:r>
      <w:bookmarkEnd w:id="17"/>
      <w:r w:rsidRPr="00257879">
        <w:rPr>
          <w:rFonts w:ascii="Arial" w:hAnsi="Arial" w:cs="Arial"/>
          <w:sz w:val="20"/>
          <w:szCs w:val="20"/>
        </w:rPr>
        <w:tab/>
      </w:r>
      <w:r w:rsidRPr="00257879">
        <w:rPr>
          <w:rFonts w:ascii="Arial" w:hAnsi="Arial" w:cs="Arial"/>
          <w:sz w:val="20"/>
          <w:szCs w:val="20"/>
        </w:rPr>
        <w:tab/>
      </w:r>
      <w:r w:rsidR="00080142" w:rsidRPr="00257879">
        <w:rPr>
          <w:rFonts w:ascii="Arial" w:hAnsi="Arial" w:cs="Arial"/>
          <w:sz w:val="20"/>
          <w:szCs w:val="20"/>
        </w:rPr>
        <w:t>Unterschrift Gesuchssteller</w:t>
      </w:r>
    </w:p>
    <w:p w14:paraId="2E3AAB8E" w14:textId="77777777" w:rsidR="00080142" w:rsidRPr="00257879" w:rsidRDefault="00080142" w:rsidP="009654E0">
      <w:pPr>
        <w:tabs>
          <w:tab w:val="left" w:pos="1276"/>
          <w:tab w:val="left" w:pos="2694"/>
          <w:tab w:val="left" w:pos="5387"/>
        </w:tabs>
        <w:spacing w:after="40" w:line="240" w:lineRule="auto"/>
        <w:rPr>
          <w:rFonts w:ascii="Arial" w:hAnsi="Arial" w:cs="Arial"/>
          <w:sz w:val="20"/>
          <w:szCs w:val="20"/>
        </w:rPr>
      </w:pPr>
    </w:p>
    <w:p w14:paraId="1BD42527" w14:textId="77777777" w:rsidR="00080142" w:rsidRPr="00257879" w:rsidRDefault="00080142" w:rsidP="009654E0">
      <w:pPr>
        <w:tabs>
          <w:tab w:val="left" w:pos="1276"/>
          <w:tab w:val="left" w:pos="2694"/>
          <w:tab w:val="left" w:pos="5387"/>
        </w:tabs>
        <w:spacing w:after="40" w:line="240" w:lineRule="auto"/>
        <w:rPr>
          <w:rFonts w:ascii="Arial" w:hAnsi="Arial" w:cs="Arial"/>
          <w:sz w:val="20"/>
          <w:szCs w:val="20"/>
        </w:rPr>
      </w:pPr>
    </w:p>
    <w:p w14:paraId="34A21658" w14:textId="77777777" w:rsidR="00080142" w:rsidRPr="00257879" w:rsidRDefault="00080142" w:rsidP="009654E0">
      <w:pPr>
        <w:tabs>
          <w:tab w:val="left" w:pos="1276"/>
          <w:tab w:val="left" w:pos="2694"/>
          <w:tab w:val="left" w:pos="5387"/>
        </w:tabs>
        <w:spacing w:after="40" w:line="240" w:lineRule="auto"/>
        <w:rPr>
          <w:rFonts w:ascii="Arial" w:hAnsi="Arial" w:cs="Arial"/>
          <w:sz w:val="20"/>
          <w:szCs w:val="20"/>
        </w:rPr>
      </w:pPr>
    </w:p>
    <w:p w14:paraId="49400B41" w14:textId="77777777" w:rsidR="00080142" w:rsidRPr="00257879" w:rsidRDefault="00080142" w:rsidP="009654E0">
      <w:pPr>
        <w:tabs>
          <w:tab w:val="left" w:pos="1276"/>
          <w:tab w:val="left" w:pos="2694"/>
          <w:tab w:val="left" w:pos="5387"/>
        </w:tabs>
        <w:spacing w:after="40" w:line="240" w:lineRule="auto"/>
        <w:rPr>
          <w:rFonts w:ascii="Arial" w:hAnsi="Arial" w:cs="Arial"/>
          <w:sz w:val="20"/>
          <w:szCs w:val="20"/>
        </w:rPr>
      </w:pPr>
    </w:p>
    <w:p w14:paraId="38FC9BEC" w14:textId="77777777" w:rsidR="00080142" w:rsidRPr="00257879" w:rsidRDefault="00080142" w:rsidP="00080142">
      <w:pPr>
        <w:tabs>
          <w:tab w:val="left" w:pos="1276"/>
          <w:tab w:val="left" w:pos="2694"/>
          <w:tab w:val="left" w:pos="5387"/>
        </w:tabs>
        <w:spacing w:after="240" w:line="240" w:lineRule="auto"/>
        <w:rPr>
          <w:rFonts w:ascii="Arial" w:hAnsi="Arial" w:cs="Arial"/>
          <w:sz w:val="20"/>
          <w:szCs w:val="20"/>
        </w:rPr>
      </w:pPr>
      <w:r w:rsidRPr="00257879">
        <w:rPr>
          <w:rFonts w:ascii="Arial" w:hAnsi="Arial" w:cs="Arial"/>
          <w:sz w:val="20"/>
          <w:szCs w:val="20"/>
        </w:rPr>
        <w:t>Beilage:</w:t>
      </w:r>
    </w:p>
    <w:p w14:paraId="4DF6885F" w14:textId="48D8EF41" w:rsidR="00080142" w:rsidRPr="00257879" w:rsidRDefault="00080142" w:rsidP="00292838">
      <w:pPr>
        <w:tabs>
          <w:tab w:val="left" w:pos="1276"/>
          <w:tab w:val="left" w:pos="2977"/>
          <w:tab w:val="left" w:pos="5103"/>
          <w:tab w:val="left" w:pos="7088"/>
          <w:tab w:val="left" w:pos="7938"/>
        </w:tabs>
        <w:spacing w:after="40" w:line="240" w:lineRule="auto"/>
        <w:rPr>
          <w:rFonts w:ascii="Arial" w:hAnsi="Arial" w:cs="Arial"/>
          <w:sz w:val="20"/>
          <w:szCs w:val="20"/>
        </w:rPr>
      </w:pPr>
      <w:r w:rsidRPr="00257879">
        <w:rPr>
          <w:rFonts w:ascii="Arial" w:hAnsi="Arial" w:cs="Arial"/>
          <w:sz w:val="20"/>
          <w:szCs w:val="20"/>
        </w:rPr>
        <w:fldChar w:fldCharType="begin">
          <w:ffData>
            <w:name w:val="Kontrollkästchen3"/>
            <w:enabled/>
            <w:calcOnExit w:val="0"/>
            <w:checkBox>
              <w:sizeAuto/>
              <w:default w:val="0"/>
              <w:checked/>
            </w:checkBox>
          </w:ffData>
        </w:fldChar>
      </w:r>
      <w:bookmarkStart w:id="18" w:name="Kontrollkästchen3"/>
      <w:r w:rsidRPr="0025787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57879">
        <w:rPr>
          <w:rFonts w:ascii="Arial" w:hAnsi="Arial" w:cs="Arial"/>
          <w:sz w:val="20"/>
          <w:szCs w:val="20"/>
        </w:rPr>
        <w:fldChar w:fldCharType="end"/>
      </w:r>
      <w:bookmarkEnd w:id="18"/>
      <w:r w:rsidRPr="00257879">
        <w:rPr>
          <w:rFonts w:ascii="Arial" w:hAnsi="Arial" w:cs="Arial"/>
          <w:sz w:val="20"/>
          <w:szCs w:val="20"/>
        </w:rPr>
        <w:t xml:space="preserve"> Situationsplan </w:t>
      </w:r>
      <w:r w:rsidRPr="00257879">
        <w:rPr>
          <w:rFonts w:ascii="Arial" w:hAnsi="Arial" w:cs="Arial"/>
          <w:sz w:val="20"/>
          <w:szCs w:val="20"/>
        </w:rPr>
        <w:tab/>
      </w:r>
      <w:r w:rsidRPr="00257879">
        <w:rPr>
          <w:rFonts w:ascii="Arial" w:hAnsi="Arial" w:cs="Arial"/>
          <w:sz w:val="20"/>
          <w:szCs w:val="20"/>
        </w:rPr>
        <w:fldChar w:fldCharType="begin">
          <w:ffData>
            <w:name w:val="Kontrollkästchen3"/>
            <w:enabled/>
            <w:calcOnExit w:val="0"/>
            <w:checkBox>
              <w:sizeAuto/>
              <w:default w:val="0"/>
              <w:checked w:val="0"/>
            </w:checkBox>
          </w:ffData>
        </w:fldChar>
      </w:r>
      <w:r w:rsidRPr="0025787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57879">
        <w:rPr>
          <w:rFonts w:ascii="Arial" w:hAnsi="Arial" w:cs="Arial"/>
          <w:sz w:val="20"/>
          <w:szCs w:val="20"/>
        </w:rPr>
        <w:fldChar w:fldCharType="end"/>
      </w:r>
      <w:r w:rsidRPr="00257879">
        <w:rPr>
          <w:rFonts w:ascii="Arial" w:hAnsi="Arial" w:cs="Arial"/>
          <w:sz w:val="20"/>
          <w:szCs w:val="20"/>
        </w:rPr>
        <w:t xml:space="preserve"> </w:t>
      </w:r>
      <w:r w:rsidRPr="00257879">
        <w:rPr>
          <w:rFonts w:ascii="Arial" w:hAnsi="Arial" w:cs="Arial"/>
          <w:sz w:val="20"/>
          <w:szCs w:val="20"/>
        </w:rPr>
        <w:fldChar w:fldCharType="begin">
          <w:ffData>
            <w:name w:val="Text17"/>
            <w:enabled/>
            <w:calcOnExit w:val="0"/>
            <w:textInput/>
          </w:ffData>
        </w:fldChar>
      </w:r>
      <w:bookmarkStart w:id="19" w:name="Text17"/>
      <w:r w:rsidRPr="00257879">
        <w:rPr>
          <w:rFonts w:ascii="Arial" w:hAnsi="Arial" w:cs="Arial"/>
          <w:sz w:val="20"/>
          <w:szCs w:val="20"/>
        </w:rPr>
        <w:instrText xml:space="preserve"> FORMTEXT </w:instrText>
      </w:r>
      <w:r w:rsidRPr="00257879">
        <w:rPr>
          <w:rFonts w:ascii="Arial" w:hAnsi="Arial" w:cs="Arial"/>
          <w:sz w:val="20"/>
          <w:szCs w:val="20"/>
        </w:rPr>
      </w:r>
      <w:r w:rsidRPr="00257879">
        <w:rPr>
          <w:rFonts w:ascii="Arial" w:hAnsi="Arial" w:cs="Arial"/>
          <w:sz w:val="20"/>
          <w:szCs w:val="20"/>
        </w:rPr>
        <w:fldChar w:fldCharType="separate"/>
      </w:r>
      <w:r w:rsidR="00E50255" w:rsidRPr="00257879">
        <w:rPr>
          <w:rFonts w:ascii="Arial" w:hAnsi="Arial" w:cs="Arial"/>
          <w:sz w:val="20"/>
          <w:szCs w:val="20"/>
        </w:rPr>
        <w:t> </w:t>
      </w:r>
      <w:r w:rsidR="00E50255" w:rsidRPr="00257879">
        <w:rPr>
          <w:rFonts w:ascii="Arial" w:hAnsi="Arial" w:cs="Arial"/>
          <w:sz w:val="20"/>
          <w:szCs w:val="20"/>
        </w:rPr>
        <w:t> </w:t>
      </w:r>
      <w:r w:rsidR="00E50255" w:rsidRPr="00257879">
        <w:rPr>
          <w:rFonts w:ascii="Arial" w:hAnsi="Arial" w:cs="Arial"/>
          <w:sz w:val="20"/>
          <w:szCs w:val="20"/>
        </w:rPr>
        <w:t> </w:t>
      </w:r>
      <w:r w:rsidR="00E50255" w:rsidRPr="00257879">
        <w:rPr>
          <w:rFonts w:ascii="Arial" w:hAnsi="Arial" w:cs="Arial"/>
          <w:sz w:val="20"/>
          <w:szCs w:val="20"/>
        </w:rPr>
        <w:t> </w:t>
      </w:r>
      <w:r w:rsidR="00E50255" w:rsidRPr="00257879">
        <w:rPr>
          <w:rFonts w:ascii="Arial" w:hAnsi="Arial" w:cs="Arial"/>
          <w:sz w:val="20"/>
          <w:szCs w:val="20"/>
        </w:rPr>
        <w:t> </w:t>
      </w:r>
      <w:r w:rsidRPr="00257879">
        <w:rPr>
          <w:rFonts w:ascii="Arial" w:hAnsi="Arial" w:cs="Arial"/>
          <w:sz w:val="20"/>
          <w:szCs w:val="20"/>
        </w:rPr>
        <w:fldChar w:fldCharType="end"/>
      </w:r>
      <w:bookmarkEnd w:id="19"/>
      <w:r w:rsidRPr="00257879">
        <w:rPr>
          <w:rFonts w:ascii="Arial" w:hAnsi="Arial" w:cs="Arial"/>
          <w:sz w:val="20"/>
          <w:szCs w:val="20"/>
        </w:rPr>
        <w:t xml:space="preserve"> </w:t>
      </w:r>
      <w:r w:rsidRPr="00257879">
        <w:rPr>
          <w:rFonts w:ascii="Arial" w:hAnsi="Arial" w:cs="Arial"/>
          <w:sz w:val="20"/>
          <w:szCs w:val="20"/>
        </w:rPr>
        <w:tab/>
      </w:r>
      <w:r w:rsidRPr="00257879">
        <w:rPr>
          <w:rFonts w:ascii="Arial" w:hAnsi="Arial" w:cs="Arial"/>
          <w:sz w:val="20"/>
          <w:szCs w:val="20"/>
        </w:rPr>
        <w:fldChar w:fldCharType="begin">
          <w:ffData>
            <w:name w:val="Kontrollkästchen3"/>
            <w:enabled/>
            <w:calcOnExit w:val="0"/>
            <w:checkBox>
              <w:sizeAuto/>
              <w:default w:val="0"/>
            </w:checkBox>
          </w:ffData>
        </w:fldChar>
      </w:r>
      <w:r w:rsidRPr="0025787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57879">
        <w:rPr>
          <w:rFonts w:ascii="Arial" w:hAnsi="Arial" w:cs="Arial"/>
          <w:sz w:val="20"/>
          <w:szCs w:val="20"/>
        </w:rPr>
        <w:fldChar w:fldCharType="end"/>
      </w:r>
      <w:r w:rsidRPr="00257879">
        <w:rPr>
          <w:rFonts w:ascii="Arial" w:hAnsi="Arial" w:cs="Arial"/>
          <w:sz w:val="20"/>
          <w:szCs w:val="20"/>
        </w:rPr>
        <w:t xml:space="preserve"> </w:t>
      </w:r>
      <w:r w:rsidRPr="00257879">
        <w:rPr>
          <w:rFonts w:ascii="Arial" w:hAnsi="Arial" w:cs="Arial"/>
          <w:sz w:val="20"/>
          <w:szCs w:val="20"/>
        </w:rPr>
        <w:fldChar w:fldCharType="begin">
          <w:ffData>
            <w:name w:val="Text18"/>
            <w:enabled/>
            <w:calcOnExit w:val="0"/>
            <w:textInput/>
          </w:ffData>
        </w:fldChar>
      </w:r>
      <w:bookmarkStart w:id="20" w:name="Text18"/>
      <w:r w:rsidRPr="00257879">
        <w:rPr>
          <w:rFonts w:ascii="Arial" w:hAnsi="Arial" w:cs="Arial"/>
          <w:sz w:val="20"/>
          <w:szCs w:val="20"/>
        </w:rPr>
        <w:instrText xml:space="preserve"> FORMTEXT </w:instrText>
      </w:r>
      <w:r w:rsidRPr="00257879">
        <w:rPr>
          <w:rFonts w:ascii="Arial" w:hAnsi="Arial" w:cs="Arial"/>
          <w:sz w:val="20"/>
          <w:szCs w:val="20"/>
        </w:rPr>
      </w:r>
      <w:r w:rsidRPr="00257879">
        <w:rPr>
          <w:rFonts w:ascii="Arial" w:hAnsi="Arial" w:cs="Arial"/>
          <w:sz w:val="20"/>
          <w:szCs w:val="20"/>
        </w:rPr>
        <w:fldChar w:fldCharType="separate"/>
      </w:r>
      <w:r w:rsidRPr="00257879">
        <w:rPr>
          <w:rFonts w:ascii="Arial" w:hAnsi="Arial" w:cs="Arial"/>
          <w:noProof/>
          <w:sz w:val="20"/>
          <w:szCs w:val="20"/>
        </w:rPr>
        <w:t> </w:t>
      </w:r>
      <w:r w:rsidRPr="00257879">
        <w:rPr>
          <w:rFonts w:ascii="Arial" w:hAnsi="Arial" w:cs="Arial"/>
          <w:noProof/>
          <w:sz w:val="20"/>
          <w:szCs w:val="20"/>
        </w:rPr>
        <w:t> </w:t>
      </w:r>
      <w:r w:rsidRPr="00257879">
        <w:rPr>
          <w:rFonts w:ascii="Arial" w:hAnsi="Arial" w:cs="Arial"/>
          <w:noProof/>
          <w:sz w:val="20"/>
          <w:szCs w:val="20"/>
        </w:rPr>
        <w:t> </w:t>
      </w:r>
      <w:r w:rsidRPr="00257879">
        <w:rPr>
          <w:rFonts w:ascii="Arial" w:hAnsi="Arial" w:cs="Arial"/>
          <w:noProof/>
          <w:sz w:val="20"/>
          <w:szCs w:val="20"/>
        </w:rPr>
        <w:t> </w:t>
      </w:r>
      <w:r w:rsidRPr="00257879">
        <w:rPr>
          <w:rFonts w:ascii="Arial" w:hAnsi="Arial" w:cs="Arial"/>
          <w:noProof/>
          <w:sz w:val="20"/>
          <w:szCs w:val="20"/>
        </w:rPr>
        <w:t> </w:t>
      </w:r>
      <w:r w:rsidRPr="00257879">
        <w:rPr>
          <w:rFonts w:ascii="Arial" w:hAnsi="Arial" w:cs="Arial"/>
          <w:sz w:val="20"/>
          <w:szCs w:val="20"/>
        </w:rPr>
        <w:fldChar w:fldCharType="end"/>
      </w:r>
      <w:bookmarkEnd w:id="20"/>
      <w:r w:rsidRPr="00257879">
        <w:rPr>
          <w:rFonts w:ascii="Arial" w:hAnsi="Arial" w:cs="Arial"/>
          <w:sz w:val="20"/>
          <w:szCs w:val="20"/>
        </w:rPr>
        <w:t xml:space="preserve"> </w:t>
      </w:r>
      <w:r w:rsidRPr="00257879">
        <w:rPr>
          <w:rFonts w:ascii="Arial" w:hAnsi="Arial" w:cs="Arial"/>
          <w:sz w:val="20"/>
          <w:szCs w:val="20"/>
        </w:rPr>
        <w:tab/>
      </w:r>
      <w:r w:rsidRPr="00257879">
        <w:rPr>
          <w:rFonts w:ascii="Arial" w:hAnsi="Arial" w:cs="Arial"/>
          <w:sz w:val="20"/>
          <w:szCs w:val="20"/>
        </w:rPr>
        <w:fldChar w:fldCharType="begin">
          <w:ffData>
            <w:name w:val="Kontrollkästchen3"/>
            <w:enabled/>
            <w:calcOnExit w:val="0"/>
            <w:checkBox>
              <w:sizeAuto/>
              <w:default w:val="0"/>
            </w:checkBox>
          </w:ffData>
        </w:fldChar>
      </w:r>
      <w:r w:rsidRPr="0025787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57879">
        <w:rPr>
          <w:rFonts w:ascii="Arial" w:hAnsi="Arial" w:cs="Arial"/>
          <w:sz w:val="20"/>
          <w:szCs w:val="20"/>
        </w:rPr>
        <w:fldChar w:fldCharType="end"/>
      </w:r>
      <w:r w:rsidRPr="00257879">
        <w:rPr>
          <w:rFonts w:ascii="Arial" w:hAnsi="Arial" w:cs="Arial"/>
          <w:sz w:val="20"/>
          <w:szCs w:val="20"/>
        </w:rPr>
        <w:t xml:space="preserve"> </w:t>
      </w:r>
      <w:r w:rsidRPr="00257879">
        <w:rPr>
          <w:rFonts w:ascii="Arial" w:hAnsi="Arial" w:cs="Arial"/>
          <w:sz w:val="20"/>
          <w:szCs w:val="20"/>
        </w:rPr>
        <w:fldChar w:fldCharType="begin">
          <w:ffData>
            <w:name w:val="Text19"/>
            <w:enabled/>
            <w:calcOnExit w:val="0"/>
            <w:textInput/>
          </w:ffData>
        </w:fldChar>
      </w:r>
      <w:bookmarkStart w:id="21" w:name="Text19"/>
      <w:r w:rsidRPr="00257879">
        <w:rPr>
          <w:rFonts w:ascii="Arial" w:hAnsi="Arial" w:cs="Arial"/>
          <w:sz w:val="20"/>
          <w:szCs w:val="20"/>
        </w:rPr>
        <w:instrText xml:space="preserve"> FORMTEXT </w:instrText>
      </w:r>
      <w:r w:rsidRPr="00257879">
        <w:rPr>
          <w:rFonts w:ascii="Arial" w:hAnsi="Arial" w:cs="Arial"/>
          <w:sz w:val="20"/>
          <w:szCs w:val="20"/>
        </w:rPr>
      </w:r>
      <w:r w:rsidRPr="00257879">
        <w:rPr>
          <w:rFonts w:ascii="Arial" w:hAnsi="Arial" w:cs="Arial"/>
          <w:sz w:val="20"/>
          <w:szCs w:val="20"/>
        </w:rPr>
        <w:fldChar w:fldCharType="separate"/>
      </w:r>
      <w:r w:rsidRPr="00257879">
        <w:rPr>
          <w:rFonts w:ascii="Arial" w:hAnsi="Arial" w:cs="Arial"/>
          <w:noProof/>
          <w:sz w:val="20"/>
          <w:szCs w:val="20"/>
        </w:rPr>
        <w:t> </w:t>
      </w:r>
      <w:r w:rsidRPr="00257879">
        <w:rPr>
          <w:rFonts w:ascii="Arial" w:hAnsi="Arial" w:cs="Arial"/>
          <w:noProof/>
          <w:sz w:val="20"/>
          <w:szCs w:val="20"/>
        </w:rPr>
        <w:t> </w:t>
      </w:r>
      <w:r w:rsidRPr="00257879">
        <w:rPr>
          <w:rFonts w:ascii="Arial" w:hAnsi="Arial" w:cs="Arial"/>
          <w:noProof/>
          <w:sz w:val="20"/>
          <w:szCs w:val="20"/>
        </w:rPr>
        <w:t> </w:t>
      </w:r>
      <w:r w:rsidRPr="00257879">
        <w:rPr>
          <w:rFonts w:ascii="Arial" w:hAnsi="Arial" w:cs="Arial"/>
          <w:noProof/>
          <w:sz w:val="20"/>
          <w:szCs w:val="20"/>
        </w:rPr>
        <w:t> </w:t>
      </w:r>
      <w:r w:rsidRPr="00257879">
        <w:rPr>
          <w:rFonts w:ascii="Arial" w:hAnsi="Arial" w:cs="Arial"/>
          <w:noProof/>
          <w:sz w:val="20"/>
          <w:szCs w:val="20"/>
        </w:rPr>
        <w:t> </w:t>
      </w:r>
      <w:r w:rsidRPr="00257879">
        <w:rPr>
          <w:rFonts w:ascii="Arial" w:hAnsi="Arial" w:cs="Arial"/>
          <w:sz w:val="20"/>
          <w:szCs w:val="20"/>
        </w:rPr>
        <w:fldChar w:fldCharType="end"/>
      </w:r>
      <w:bookmarkEnd w:id="21"/>
    </w:p>
    <w:p w14:paraId="05DA83F9" w14:textId="77777777" w:rsidR="00080142" w:rsidRPr="00257879" w:rsidRDefault="00080142" w:rsidP="00080142">
      <w:pPr>
        <w:tabs>
          <w:tab w:val="left" w:pos="1276"/>
          <w:tab w:val="left" w:pos="2694"/>
          <w:tab w:val="left" w:pos="5387"/>
        </w:tabs>
        <w:spacing w:after="40" w:line="240" w:lineRule="auto"/>
        <w:rPr>
          <w:rFonts w:ascii="Arial" w:hAnsi="Arial" w:cs="Arial"/>
          <w:sz w:val="20"/>
          <w:szCs w:val="20"/>
        </w:rPr>
      </w:pPr>
    </w:p>
    <w:p w14:paraId="2B05AAAB" w14:textId="77777777" w:rsidR="00080142" w:rsidRPr="00257879" w:rsidRDefault="00080142" w:rsidP="00080142">
      <w:pPr>
        <w:spacing w:line="242" w:lineRule="auto"/>
        <w:rPr>
          <w:rFonts w:ascii="Arial" w:hAnsi="Arial" w:cs="Arial"/>
        </w:rPr>
      </w:pPr>
      <w:r w:rsidRPr="00257879">
        <w:rPr>
          <w:rFonts w:ascii="Arial" w:eastAsia="Arial" w:hAnsi="Arial" w:cs="Arial"/>
          <w:b/>
          <w:color w:val="000000"/>
          <w:sz w:val="20"/>
          <w:szCs w:val="20"/>
        </w:rPr>
        <w:t>Verfügung</w:t>
      </w:r>
      <w:r w:rsidRPr="00257879">
        <w:rPr>
          <w:rFonts w:ascii="Arial" w:eastAsia="Arial" w:hAnsi="Arial" w:cs="Arial"/>
          <w:b/>
          <w:spacing w:val="-15"/>
          <w:sz w:val="20"/>
          <w:szCs w:val="20"/>
        </w:rPr>
        <w:t xml:space="preserve"> </w:t>
      </w:r>
      <w:r w:rsidRPr="00257879">
        <w:rPr>
          <w:rFonts w:ascii="Arial" w:eastAsia="Arial" w:hAnsi="Arial" w:cs="Arial"/>
          <w:b/>
          <w:color w:val="000000"/>
          <w:sz w:val="20"/>
          <w:szCs w:val="20"/>
        </w:rPr>
        <w:t>der</w:t>
      </w:r>
      <w:r w:rsidRPr="00257879">
        <w:rPr>
          <w:rFonts w:ascii="Arial" w:eastAsia="Arial" w:hAnsi="Arial" w:cs="Arial"/>
          <w:b/>
          <w:spacing w:val="-16"/>
          <w:sz w:val="20"/>
          <w:szCs w:val="20"/>
        </w:rPr>
        <w:t xml:space="preserve"> </w:t>
      </w:r>
      <w:r w:rsidRPr="00257879">
        <w:rPr>
          <w:rFonts w:ascii="Arial" w:eastAsia="Arial" w:hAnsi="Arial" w:cs="Arial"/>
          <w:b/>
          <w:color w:val="000000"/>
          <w:sz w:val="20"/>
          <w:szCs w:val="20"/>
        </w:rPr>
        <w:t>Gemeinde</w:t>
      </w:r>
      <w:r w:rsidRPr="00257879">
        <w:rPr>
          <w:rFonts w:ascii="Arial" w:eastAsia="Arial" w:hAnsi="Arial" w:cs="Arial"/>
          <w:b/>
          <w:spacing w:val="-16"/>
          <w:sz w:val="20"/>
          <w:szCs w:val="20"/>
        </w:rPr>
        <w:t xml:space="preserve"> </w:t>
      </w:r>
      <w:r w:rsidRPr="00257879">
        <w:rPr>
          <w:rFonts w:ascii="Arial" w:eastAsia="Arial" w:hAnsi="Arial" w:cs="Arial"/>
          <w:b/>
          <w:color w:val="000000"/>
          <w:sz w:val="20"/>
          <w:szCs w:val="20"/>
        </w:rPr>
        <w:t>Cazis</w:t>
      </w:r>
    </w:p>
    <w:p w14:paraId="13713957" w14:textId="77777777" w:rsidR="00080142" w:rsidRPr="00257879" w:rsidRDefault="00080142" w:rsidP="00292838">
      <w:pPr>
        <w:spacing w:after="120" w:line="240" w:lineRule="auto"/>
        <w:ind w:right="720"/>
        <w:jc w:val="both"/>
        <w:rPr>
          <w:rFonts w:ascii="Arial" w:eastAsia="Arial" w:hAnsi="Arial" w:cs="Arial"/>
          <w:color w:val="000000"/>
          <w:sz w:val="20"/>
          <w:szCs w:val="20"/>
        </w:rPr>
      </w:pPr>
      <w:r w:rsidRPr="00257879">
        <w:rPr>
          <w:rFonts w:ascii="Arial" w:eastAsia="Arial" w:hAnsi="Arial" w:cs="Arial"/>
          <w:color w:val="000000"/>
          <w:sz w:val="20"/>
          <w:szCs w:val="20"/>
        </w:rPr>
        <w:t>Die</w:t>
      </w:r>
      <w:r w:rsidRPr="00257879">
        <w:rPr>
          <w:rFonts w:ascii="Arial" w:eastAsia="Arial" w:hAnsi="Arial" w:cs="Arial"/>
          <w:spacing w:val="-11"/>
          <w:sz w:val="20"/>
          <w:szCs w:val="20"/>
        </w:rPr>
        <w:t xml:space="preserve"> </w:t>
      </w:r>
      <w:r w:rsidRPr="00257879">
        <w:rPr>
          <w:rFonts w:ascii="Arial" w:eastAsia="Arial" w:hAnsi="Arial" w:cs="Arial"/>
          <w:color w:val="000000"/>
          <w:sz w:val="20"/>
          <w:szCs w:val="20"/>
        </w:rPr>
        <w:t>Bewilligung</w:t>
      </w:r>
      <w:r w:rsidRPr="00257879">
        <w:rPr>
          <w:rFonts w:ascii="Arial" w:eastAsia="Arial" w:hAnsi="Arial" w:cs="Arial"/>
          <w:spacing w:val="-12"/>
          <w:sz w:val="20"/>
          <w:szCs w:val="20"/>
        </w:rPr>
        <w:t xml:space="preserve"> </w:t>
      </w:r>
      <w:r w:rsidRPr="00257879">
        <w:rPr>
          <w:rFonts w:ascii="Arial" w:eastAsia="Arial" w:hAnsi="Arial" w:cs="Arial"/>
          <w:color w:val="000000"/>
          <w:sz w:val="20"/>
          <w:szCs w:val="20"/>
        </w:rPr>
        <w:t>der</w:t>
      </w:r>
      <w:r w:rsidRPr="00257879">
        <w:rPr>
          <w:rFonts w:ascii="Arial" w:eastAsia="Arial" w:hAnsi="Arial" w:cs="Arial"/>
          <w:spacing w:val="-12"/>
          <w:sz w:val="20"/>
          <w:szCs w:val="20"/>
        </w:rPr>
        <w:t xml:space="preserve"> </w:t>
      </w:r>
      <w:r w:rsidRPr="00257879">
        <w:rPr>
          <w:rFonts w:ascii="Arial" w:eastAsia="Arial" w:hAnsi="Arial" w:cs="Arial"/>
          <w:color w:val="000000"/>
          <w:sz w:val="20"/>
          <w:szCs w:val="20"/>
        </w:rPr>
        <w:t>zur</w:t>
      </w:r>
      <w:r w:rsidRPr="00257879">
        <w:rPr>
          <w:rFonts w:ascii="Arial" w:eastAsia="Arial" w:hAnsi="Arial" w:cs="Arial"/>
          <w:spacing w:val="-12"/>
          <w:sz w:val="20"/>
          <w:szCs w:val="20"/>
        </w:rPr>
        <w:t xml:space="preserve"> </w:t>
      </w:r>
      <w:r w:rsidRPr="00257879">
        <w:rPr>
          <w:rFonts w:ascii="Arial" w:eastAsia="Arial" w:hAnsi="Arial" w:cs="Arial"/>
          <w:color w:val="000000"/>
          <w:sz w:val="20"/>
          <w:szCs w:val="20"/>
        </w:rPr>
        <w:t>Ausführung</w:t>
      </w:r>
      <w:r w:rsidRPr="00257879">
        <w:rPr>
          <w:rFonts w:ascii="Arial" w:eastAsia="Arial" w:hAnsi="Arial" w:cs="Arial"/>
          <w:spacing w:val="-12"/>
          <w:sz w:val="20"/>
          <w:szCs w:val="20"/>
        </w:rPr>
        <w:t xml:space="preserve"> </w:t>
      </w:r>
      <w:r w:rsidRPr="00257879">
        <w:rPr>
          <w:rFonts w:ascii="Arial" w:eastAsia="Arial" w:hAnsi="Arial" w:cs="Arial"/>
          <w:color w:val="000000"/>
          <w:sz w:val="20"/>
          <w:szCs w:val="20"/>
        </w:rPr>
        <w:t>der</w:t>
      </w:r>
      <w:r w:rsidRPr="00257879">
        <w:rPr>
          <w:rFonts w:ascii="Arial" w:eastAsia="Arial" w:hAnsi="Arial" w:cs="Arial"/>
          <w:spacing w:val="-12"/>
          <w:sz w:val="20"/>
          <w:szCs w:val="20"/>
        </w:rPr>
        <w:t xml:space="preserve"> </w:t>
      </w:r>
      <w:r w:rsidRPr="00257879">
        <w:rPr>
          <w:rFonts w:ascii="Arial" w:eastAsia="Arial" w:hAnsi="Arial" w:cs="Arial"/>
          <w:color w:val="000000"/>
          <w:sz w:val="20"/>
          <w:szCs w:val="20"/>
        </w:rPr>
        <w:t>vorstehend</w:t>
      </w:r>
      <w:r w:rsidRPr="00257879">
        <w:rPr>
          <w:rFonts w:ascii="Arial" w:eastAsia="Arial" w:hAnsi="Arial" w:cs="Arial"/>
          <w:spacing w:val="-12"/>
          <w:sz w:val="20"/>
          <w:szCs w:val="20"/>
        </w:rPr>
        <w:t xml:space="preserve"> </w:t>
      </w:r>
      <w:r w:rsidRPr="00257879">
        <w:rPr>
          <w:rFonts w:ascii="Arial" w:eastAsia="Arial" w:hAnsi="Arial" w:cs="Arial"/>
          <w:color w:val="000000"/>
          <w:sz w:val="20"/>
          <w:szCs w:val="20"/>
        </w:rPr>
        <w:t>beschriebenen</w:t>
      </w:r>
      <w:r w:rsidRPr="00257879">
        <w:rPr>
          <w:rFonts w:ascii="Arial" w:eastAsia="Arial" w:hAnsi="Arial" w:cs="Arial"/>
          <w:spacing w:val="-11"/>
          <w:sz w:val="20"/>
          <w:szCs w:val="20"/>
        </w:rPr>
        <w:t xml:space="preserve"> </w:t>
      </w:r>
      <w:r w:rsidRPr="00257879">
        <w:rPr>
          <w:rFonts w:ascii="Arial" w:eastAsia="Arial" w:hAnsi="Arial" w:cs="Arial"/>
          <w:color w:val="000000"/>
          <w:sz w:val="20"/>
          <w:szCs w:val="20"/>
        </w:rPr>
        <w:t>Arbeiten</w:t>
      </w:r>
      <w:r w:rsidRPr="00257879">
        <w:rPr>
          <w:rFonts w:ascii="Arial" w:eastAsia="Arial" w:hAnsi="Arial" w:cs="Arial"/>
          <w:spacing w:val="-12"/>
          <w:sz w:val="20"/>
          <w:szCs w:val="20"/>
        </w:rPr>
        <w:t xml:space="preserve"> </w:t>
      </w:r>
      <w:r w:rsidRPr="00257879">
        <w:rPr>
          <w:rFonts w:ascii="Arial" w:eastAsia="Arial" w:hAnsi="Arial" w:cs="Arial"/>
          <w:color w:val="000000"/>
          <w:sz w:val="20"/>
          <w:szCs w:val="20"/>
        </w:rPr>
        <w:t>bzw.</w:t>
      </w:r>
      <w:r w:rsidRPr="00257879">
        <w:rPr>
          <w:rFonts w:ascii="Arial" w:eastAsia="Arial" w:hAnsi="Arial" w:cs="Arial"/>
          <w:spacing w:val="-12"/>
          <w:sz w:val="20"/>
          <w:szCs w:val="20"/>
        </w:rPr>
        <w:t xml:space="preserve"> </w:t>
      </w:r>
      <w:r w:rsidRPr="00257879">
        <w:rPr>
          <w:rFonts w:ascii="Arial" w:eastAsia="Arial" w:hAnsi="Arial" w:cs="Arial"/>
          <w:color w:val="000000"/>
          <w:sz w:val="20"/>
          <w:szCs w:val="20"/>
        </w:rPr>
        <w:t>Benützung</w:t>
      </w:r>
      <w:r w:rsidRPr="00257879">
        <w:rPr>
          <w:rFonts w:ascii="Arial" w:eastAsia="Arial" w:hAnsi="Arial" w:cs="Arial"/>
          <w:spacing w:val="-12"/>
          <w:sz w:val="20"/>
          <w:szCs w:val="20"/>
        </w:rPr>
        <w:t xml:space="preserve"> </w:t>
      </w:r>
      <w:r w:rsidRPr="00257879">
        <w:rPr>
          <w:rFonts w:ascii="Arial" w:eastAsia="Arial" w:hAnsi="Arial" w:cs="Arial"/>
          <w:color w:val="000000"/>
          <w:sz w:val="20"/>
          <w:szCs w:val="20"/>
        </w:rPr>
        <w:t>des</w:t>
      </w:r>
      <w:r w:rsidRPr="00257879">
        <w:rPr>
          <w:rFonts w:ascii="Arial" w:eastAsia="Arial" w:hAnsi="Arial" w:cs="Arial"/>
          <w:spacing w:val="-12"/>
          <w:sz w:val="20"/>
          <w:szCs w:val="20"/>
        </w:rPr>
        <w:t xml:space="preserve"> </w:t>
      </w:r>
      <w:r w:rsidRPr="00257879">
        <w:rPr>
          <w:rFonts w:ascii="Arial" w:eastAsia="Arial" w:hAnsi="Arial" w:cs="Arial"/>
          <w:color w:val="000000"/>
          <w:sz w:val="20"/>
          <w:szCs w:val="20"/>
        </w:rPr>
        <w:t>öffentlichen</w:t>
      </w:r>
      <w:r w:rsidRPr="00257879">
        <w:rPr>
          <w:rFonts w:ascii="Arial" w:eastAsia="Arial" w:hAnsi="Arial" w:cs="Arial"/>
          <w:spacing w:val="-13"/>
          <w:sz w:val="20"/>
          <w:szCs w:val="20"/>
        </w:rPr>
        <w:t xml:space="preserve"> </w:t>
      </w:r>
      <w:r w:rsidRPr="00257879">
        <w:rPr>
          <w:rFonts w:ascii="Arial" w:eastAsia="Arial" w:hAnsi="Arial" w:cs="Arial"/>
          <w:color w:val="000000"/>
          <w:sz w:val="20"/>
          <w:szCs w:val="20"/>
        </w:rPr>
        <w:t>Grundes</w:t>
      </w:r>
      <w:r w:rsidRPr="00257879">
        <w:rPr>
          <w:rFonts w:ascii="Arial" w:eastAsia="Arial" w:hAnsi="Arial" w:cs="Arial"/>
          <w:sz w:val="20"/>
          <w:szCs w:val="20"/>
        </w:rPr>
        <w:t xml:space="preserve"> </w:t>
      </w:r>
      <w:r w:rsidRPr="00257879">
        <w:rPr>
          <w:rFonts w:ascii="Arial" w:eastAsia="Arial" w:hAnsi="Arial" w:cs="Arial"/>
          <w:color w:val="000000"/>
          <w:sz w:val="20"/>
          <w:szCs w:val="20"/>
        </w:rPr>
        <w:t>wird</w:t>
      </w:r>
      <w:r w:rsidRPr="00257879">
        <w:rPr>
          <w:rFonts w:ascii="Arial" w:eastAsia="Arial" w:hAnsi="Arial" w:cs="Arial"/>
          <w:spacing w:val="-13"/>
          <w:sz w:val="20"/>
          <w:szCs w:val="20"/>
        </w:rPr>
        <w:t xml:space="preserve"> </w:t>
      </w:r>
      <w:r w:rsidRPr="00257879">
        <w:rPr>
          <w:rFonts w:ascii="Arial" w:eastAsia="Arial" w:hAnsi="Arial" w:cs="Arial"/>
          <w:color w:val="000000"/>
          <w:sz w:val="20"/>
          <w:szCs w:val="20"/>
        </w:rPr>
        <w:t xml:space="preserve">unter Einhaltung der Bedingungen auf Seite 2 bis 4 und </w:t>
      </w:r>
      <w:r w:rsidRPr="00257879">
        <w:rPr>
          <w:rFonts w:ascii="Arial" w:eastAsia="Arial" w:hAnsi="Arial" w:cs="Arial"/>
          <w:spacing w:val="-14"/>
          <w:sz w:val="20"/>
          <w:szCs w:val="20"/>
        </w:rPr>
        <w:t>folgenden</w:t>
      </w:r>
      <w:r w:rsidRPr="00257879">
        <w:rPr>
          <w:rFonts w:ascii="Arial" w:eastAsia="Arial" w:hAnsi="Arial" w:cs="Arial"/>
          <w:spacing w:val="-13"/>
          <w:sz w:val="20"/>
          <w:szCs w:val="20"/>
        </w:rPr>
        <w:t xml:space="preserve"> </w:t>
      </w:r>
      <w:r w:rsidRPr="00257879">
        <w:rPr>
          <w:rFonts w:ascii="Arial" w:eastAsia="Arial" w:hAnsi="Arial" w:cs="Arial"/>
          <w:color w:val="000000"/>
          <w:sz w:val="20"/>
          <w:szCs w:val="20"/>
        </w:rPr>
        <w:t>Auflagen</w:t>
      </w:r>
      <w:r w:rsidRPr="00257879">
        <w:rPr>
          <w:rFonts w:ascii="Arial" w:eastAsia="Arial" w:hAnsi="Arial" w:cs="Arial"/>
          <w:spacing w:val="-15"/>
          <w:sz w:val="20"/>
          <w:szCs w:val="20"/>
        </w:rPr>
        <w:t xml:space="preserve"> </w:t>
      </w:r>
      <w:r w:rsidRPr="00257879">
        <w:rPr>
          <w:rFonts w:ascii="Arial" w:eastAsia="Arial" w:hAnsi="Arial" w:cs="Arial"/>
          <w:color w:val="000000"/>
          <w:sz w:val="20"/>
          <w:szCs w:val="20"/>
        </w:rPr>
        <w:t>erteilt:</w:t>
      </w:r>
    </w:p>
    <w:p w14:paraId="79B18290" w14:textId="77777777" w:rsidR="00080142" w:rsidRPr="00257879" w:rsidRDefault="00080142" w:rsidP="00080142">
      <w:pPr>
        <w:pBdr>
          <w:top w:val="single" w:sz="4" w:space="1" w:color="auto"/>
          <w:bottom w:val="single" w:sz="4" w:space="1" w:color="auto"/>
        </w:pBdr>
        <w:spacing w:after="40" w:line="240" w:lineRule="auto"/>
        <w:ind w:right="720"/>
        <w:rPr>
          <w:rFonts w:ascii="Arial" w:eastAsia="Arial" w:hAnsi="Arial" w:cs="Arial"/>
          <w:color w:val="000000"/>
          <w:sz w:val="20"/>
          <w:szCs w:val="20"/>
        </w:rPr>
      </w:pPr>
    </w:p>
    <w:p w14:paraId="29EAC4DA" w14:textId="77777777" w:rsidR="00080142" w:rsidRPr="00257879" w:rsidRDefault="00080142" w:rsidP="00080142">
      <w:pPr>
        <w:pBdr>
          <w:bottom w:val="single" w:sz="4" w:space="1" w:color="auto"/>
        </w:pBdr>
        <w:spacing w:after="40" w:line="240" w:lineRule="auto"/>
        <w:ind w:right="720"/>
        <w:rPr>
          <w:rFonts w:ascii="Arial" w:eastAsia="Arial" w:hAnsi="Arial" w:cs="Arial"/>
          <w:color w:val="000000"/>
          <w:sz w:val="20"/>
          <w:szCs w:val="20"/>
        </w:rPr>
      </w:pPr>
    </w:p>
    <w:p w14:paraId="2E8EA076" w14:textId="77777777" w:rsidR="00080142" w:rsidRPr="00257879" w:rsidRDefault="00080142" w:rsidP="00080142">
      <w:pPr>
        <w:spacing w:after="0"/>
        <w:rPr>
          <w:rFonts w:ascii="Arial" w:eastAsia="Arial" w:hAnsi="Arial" w:cs="Arial"/>
          <w:sz w:val="16"/>
          <w:szCs w:val="16"/>
        </w:rPr>
      </w:pPr>
    </w:p>
    <w:p w14:paraId="30AE8A5D" w14:textId="77777777" w:rsidR="00EA4008" w:rsidRDefault="00EA4008" w:rsidP="00292838">
      <w:pPr>
        <w:tabs>
          <w:tab w:val="left" w:pos="2694"/>
          <w:tab w:val="left" w:pos="3119"/>
        </w:tabs>
        <w:spacing w:after="0"/>
        <w:rPr>
          <w:rFonts w:ascii="Arial" w:eastAsia="Arial" w:hAnsi="Arial" w:cs="Arial"/>
          <w:sz w:val="20"/>
          <w:szCs w:val="20"/>
        </w:rPr>
      </w:pPr>
      <w:r w:rsidRPr="00257879">
        <w:rPr>
          <w:rFonts w:ascii="Arial" w:eastAsia="Arial" w:hAnsi="Arial" w:cs="Arial"/>
          <w:noProof/>
          <w:sz w:val="20"/>
          <w:szCs w:val="20"/>
        </w:rPr>
        <mc:AlternateContent>
          <mc:Choice Requires="wps">
            <w:drawing>
              <wp:anchor distT="0" distB="0" distL="114300" distR="114300" simplePos="0" relativeHeight="251659264" behindDoc="0" locked="0" layoutInCell="1" allowOverlap="1" wp14:anchorId="42AA9854" wp14:editId="25A294BA">
                <wp:simplePos x="0" y="0"/>
                <wp:positionH relativeFrom="column">
                  <wp:posOffset>1680210</wp:posOffset>
                </wp:positionH>
                <wp:positionV relativeFrom="paragraph">
                  <wp:posOffset>117475</wp:posOffset>
                </wp:positionV>
                <wp:extent cx="39052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390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BDBA68" id="Gerader Verbinde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3pt,9.25pt" to="163.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" strokecolor="black [3213]" strokeweight=".5pt">
                <v:stroke joinstyle="miter"/>
              </v:line>
            </w:pict>
          </mc:Fallback>
        </mc:AlternateContent>
      </w:r>
      <w:r w:rsidR="00080142" w:rsidRPr="00257879">
        <w:rPr>
          <w:rFonts w:ascii="Arial" w:eastAsia="Arial" w:hAnsi="Arial" w:cs="Arial"/>
          <w:sz w:val="20"/>
          <w:szCs w:val="20"/>
        </w:rPr>
        <w:t>Die Gebühren betragen CHF</w:t>
      </w:r>
    </w:p>
    <w:p w14:paraId="32FECDCE" w14:textId="77777777" w:rsidR="00292838" w:rsidRPr="00257879" w:rsidRDefault="00292838" w:rsidP="00292838">
      <w:pPr>
        <w:tabs>
          <w:tab w:val="left" w:pos="2694"/>
          <w:tab w:val="left" w:pos="3119"/>
        </w:tabs>
        <w:spacing w:after="0" w:line="240" w:lineRule="auto"/>
        <w:rPr>
          <w:rFonts w:ascii="Arial" w:eastAsia="Arial" w:hAnsi="Arial" w:cs="Arial"/>
          <w:sz w:val="20"/>
          <w:szCs w:val="20"/>
        </w:rPr>
      </w:pPr>
    </w:p>
    <w:p w14:paraId="742A1E44" w14:textId="77777777" w:rsidR="00080142" w:rsidRPr="00257879" w:rsidRDefault="00F7286E" w:rsidP="00EA4008">
      <w:pPr>
        <w:tabs>
          <w:tab w:val="left" w:pos="2127"/>
          <w:tab w:val="left" w:pos="3119"/>
        </w:tabs>
        <w:spacing w:after="0"/>
        <w:rPr>
          <w:rFonts w:ascii="Arial" w:eastAsia="Arial" w:hAnsi="Arial" w:cs="Arial"/>
          <w:sz w:val="20"/>
          <w:szCs w:val="20"/>
        </w:rPr>
      </w:pPr>
      <w:r w:rsidRPr="00257879">
        <w:rPr>
          <w:rFonts w:ascii="Arial" w:eastAsia="Arial" w:hAnsi="Arial" w:cs="Arial"/>
          <w:noProof/>
          <w:sz w:val="20"/>
          <w:szCs w:val="20"/>
        </w:rPr>
        <mc:AlternateContent>
          <mc:Choice Requires="wps">
            <w:drawing>
              <wp:anchor distT="0" distB="0" distL="114300" distR="114300" simplePos="0" relativeHeight="251660288" behindDoc="0" locked="0" layoutInCell="1" allowOverlap="1" wp14:anchorId="69305E9D" wp14:editId="7FAA8BF7">
                <wp:simplePos x="0" y="0"/>
                <wp:positionH relativeFrom="column">
                  <wp:posOffset>1757044</wp:posOffset>
                </wp:positionH>
                <wp:positionV relativeFrom="paragraph">
                  <wp:posOffset>132080</wp:posOffset>
                </wp:positionV>
                <wp:extent cx="942975"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94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C7859" id="Gerader Verbinde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8.35pt,10.4pt" to="212.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" strokecolor="black [3213]" strokeweight=".5pt">
                <v:stroke joinstyle="miter"/>
              </v:line>
            </w:pict>
          </mc:Fallback>
        </mc:AlternateContent>
      </w:r>
      <w:r w:rsidR="00EA4008" w:rsidRPr="00257879">
        <w:rPr>
          <w:rFonts w:ascii="Arial" w:eastAsia="Arial" w:hAnsi="Arial" w:cs="Arial"/>
          <w:sz w:val="20"/>
          <w:szCs w:val="20"/>
        </w:rPr>
        <w:t xml:space="preserve">Ort / Datum </w:t>
      </w:r>
      <w:r w:rsidR="00EA4008" w:rsidRPr="00257879">
        <w:rPr>
          <w:rFonts w:ascii="Arial" w:eastAsia="Arial" w:hAnsi="Arial" w:cs="Arial"/>
          <w:sz w:val="20"/>
          <w:szCs w:val="20"/>
        </w:rPr>
        <w:tab/>
        <w:t xml:space="preserve">Cazis, </w:t>
      </w:r>
    </w:p>
    <w:p w14:paraId="0ED80D05" w14:textId="77777777" w:rsidR="00EA4008" w:rsidRPr="00292838" w:rsidRDefault="00EA4008" w:rsidP="00EA4008">
      <w:pPr>
        <w:tabs>
          <w:tab w:val="left" w:pos="2127"/>
          <w:tab w:val="left" w:pos="3119"/>
        </w:tabs>
        <w:spacing w:after="0"/>
        <w:rPr>
          <w:rFonts w:ascii="Arial" w:eastAsia="Arial" w:hAnsi="Arial" w:cs="Arial"/>
          <w:sz w:val="20"/>
          <w:szCs w:val="20"/>
        </w:rPr>
      </w:pPr>
    </w:p>
    <w:p w14:paraId="1178251A" w14:textId="77777777" w:rsidR="00EA4008" w:rsidRPr="00257879" w:rsidRDefault="00EA4008" w:rsidP="00EA4008">
      <w:pPr>
        <w:tabs>
          <w:tab w:val="left" w:pos="2127"/>
          <w:tab w:val="left" w:pos="3119"/>
        </w:tabs>
        <w:spacing w:after="0"/>
        <w:rPr>
          <w:rFonts w:ascii="Arial" w:eastAsia="Arial" w:hAnsi="Arial" w:cs="Arial"/>
          <w:sz w:val="16"/>
          <w:szCs w:val="16"/>
        </w:rPr>
      </w:pPr>
      <w:r w:rsidRPr="00257879">
        <w:rPr>
          <w:rFonts w:ascii="Arial" w:eastAsia="Arial" w:hAnsi="Arial" w:cs="Arial"/>
          <w:sz w:val="16"/>
          <w:szCs w:val="16"/>
        </w:rPr>
        <w:t>Kopie an</w:t>
      </w:r>
    </w:p>
    <w:p w14:paraId="49341755" w14:textId="77777777" w:rsidR="00EA4008" w:rsidRPr="00292838" w:rsidRDefault="00EA4008" w:rsidP="00EA4008">
      <w:pPr>
        <w:tabs>
          <w:tab w:val="left" w:pos="2127"/>
          <w:tab w:val="left" w:pos="3119"/>
        </w:tabs>
        <w:spacing w:after="0"/>
        <w:rPr>
          <w:rFonts w:ascii="Arial" w:eastAsia="Arial" w:hAnsi="Arial" w:cs="Arial"/>
          <w:sz w:val="20"/>
          <w:szCs w:val="20"/>
        </w:rPr>
      </w:pPr>
    </w:p>
    <w:p w14:paraId="6E6FFD41" w14:textId="4B05B7C2" w:rsidR="00EA4008" w:rsidRDefault="00EA4008" w:rsidP="00EA4008">
      <w:pPr>
        <w:tabs>
          <w:tab w:val="left" w:pos="2127"/>
          <w:tab w:val="left" w:pos="3119"/>
        </w:tabs>
        <w:spacing w:after="0"/>
        <w:rPr>
          <w:rFonts w:ascii="Arial" w:eastAsia="Arial" w:hAnsi="Arial" w:cs="Arial"/>
          <w:sz w:val="16"/>
          <w:szCs w:val="16"/>
        </w:rPr>
      </w:pPr>
      <w:r w:rsidRPr="00257879">
        <w:rPr>
          <w:rFonts w:ascii="Arial" w:eastAsia="Arial" w:hAnsi="Arial" w:cs="Arial"/>
          <w:sz w:val="16"/>
          <w:szCs w:val="16"/>
        </w:rPr>
        <w:fldChar w:fldCharType="begin">
          <w:ffData>
            <w:name w:val="Kontrollkästchen4"/>
            <w:enabled/>
            <w:calcOnExit w:val="0"/>
            <w:checkBox>
              <w:sizeAuto/>
              <w:default w:val="0"/>
              <w:checked/>
            </w:checkBox>
          </w:ffData>
        </w:fldChar>
      </w:r>
      <w:bookmarkStart w:id="22" w:name="Kontrollkästchen4"/>
      <w:r w:rsidRPr="00257879">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257879">
        <w:rPr>
          <w:rFonts w:ascii="Arial" w:eastAsia="Arial" w:hAnsi="Arial" w:cs="Arial"/>
          <w:sz w:val="16"/>
          <w:szCs w:val="16"/>
        </w:rPr>
        <w:fldChar w:fldCharType="end"/>
      </w:r>
      <w:bookmarkEnd w:id="22"/>
      <w:r w:rsidRPr="00257879">
        <w:rPr>
          <w:rFonts w:ascii="Arial" w:eastAsia="Arial" w:hAnsi="Arial" w:cs="Arial"/>
          <w:sz w:val="16"/>
          <w:szCs w:val="16"/>
        </w:rPr>
        <w:t xml:space="preserve"> Gesuchsteller </w:t>
      </w:r>
      <w:r w:rsidRPr="00257879">
        <w:rPr>
          <w:rFonts w:ascii="Arial" w:eastAsia="Arial" w:hAnsi="Arial" w:cs="Arial"/>
          <w:sz w:val="16"/>
          <w:szCs w:val="16"/>
        </w:rPr>
        <w:tab/>
      </w:r>
      <w:r w:rsidRPr="00257879">
        <w:rPr>
          <w:rFonts w:ascii="Arial" w:eastAsia="Arial" w:hAnsi="Arial" w:cs="Arial"/>
          <w:sz w:val="16"/>
          <w:szCs w:val="16"/>
        </w:rPr>
        <w:fldChar w:fldCharType="begin">
          <w:ffData>
            <w:name w:val="Kontrollkästchen5"/>
            <w:enabled/>
            <w:calcOnExit w:val="0"/>
            <w:checkBox>
              <w:sizeAuto/>
              <w:default w:val="0"/>
              <w:checked/>
            </w:checkBox>
          </w:ffData>
        </w:fldChar>
      </w:r>
      <w:bookmarkStart w:id="23" w:name="Kontrollkästchen5"/>
      <w:r w:rsidRPr="00257879">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257879">
        <w:rPr>
          <w:rFonts w:ascii="Arial" w:eastAsia="Arial" w:hAnsi="Arial" w:cs="Arial"/>
          <w:sz w:val="16"/>
          <w:szCs w:val="16"/>
        </w:rPr>
        <w:fldChar w:fldCharType="end"/>
      </w:r>
      <w:bookmarkEnd w:id="23"/>
      <w:r w:rsidRPr="00257879">
        <w:rPr>
          <w:rFonts w:ascii="Arial" w:eastAsia="Arial" w:hAnsi="Arial" w:cs="Arial"/>
          <w:sz w:val="16"/>
          <w:szCs w:val="16"/>
        </w:rPr>
        <w:t xml:space="preserve"> Bauamt </w:t>
      </w:r>
      <w:r w:rsidRPr="00257879">
        <w:rPr>
          <w:rFonts w:ascii="Arial" w:eastAsia="Arial" w:hAnsi="Arial" w:cs="Arial"/>
          <w:sz w:val="16"/>
          <w:szCs w:val="16"/>
        </w:rPr>
        <w:tab/>
      </w:r>
      <w:r w:rsidRPr="00257879">
        <w:rPr>
          <w:rFonts w:ascii="Arial" w:eastAsia="Arial" w:hAnsi="Arial" w:cs="Arial"/>
          <w:sz w:val="16"/>
          <w:szCs w:val="16"/>
        </w:rPr>
        <w:tab/>
        <w:t xml:space="preserve">  </w:t>
      </w:r>
      <w:r w:rsidRPr="00257879">
        <w:rPr>
          <w:rFonts w:ascii="Arial" w:eastAsia="Arial" w:hAnsi="Arial" w:cs="Arial"/>
          <w:sz w:val="16"/>
          <w:szCs w:val="16"/>
        </w:rPr>
        <w:fldChar w:fldCharType="begin">
          <w:ffData>
            <w:name w:val="Kontrollkästchen6"/>
            <w:enabled/>
            <w:calcOnExit w:val="0"/>
            <w:checkBox>
              <w:sizeAuto/>
              <w:default w:val="0"/>
            </w:checkBox>
          </w:ffData>
        </w:fldChar>
      </w:r>
      <w:bookmarkStart w:id="24" w:name="Kontrollkästchen6"/>
      <w:r w:rsidRPr="00257879">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257879">
        <w:rPr>
          <w:rFonts w:ascii="Arial" w:eastAsia="Arial" w:hAnsi="Arial" w:cs="Arial"/>
          <w:sz w:val="16"/>
          <w:szCs w:val="16"/>
        </w:rPr>
        <w:fldChar w:fldCharType="end"/>
      </w:r>
      <w:bookmarkEnd w:id="24"/>
      <w:r w:rsidRPr="00257879">
        <w:rPr>
          <w:rFonts w:ascii="Arial" w:eastAsia="Arial" w:hAnsi="Arial" w:cs="Arial"/>
          <w:sz w:val="16"/>
          <w:szCs w:val="16"/>
        </w:rPr>
        <w:t xml:space="preserve"> Feuerwehrkommando</w:t>
      </w:r>
    </w:p>
    <w:p w14:paraId="59539D99" w14:textId="77777777" w:rsidR="005A74EC" w:rsidRDefault="005A74EC" w:rsidP="00EA4008">
      <w:pPr>
        <w:tabs>
          <w:tab w:val="left" w:pos="2127"/>
          <w:tab w:val="left" w:pos="3119"/>
        </w:tabs>
        <w:spacing w:after="0"/>
        <w:rPr>
          <w:rFonts w:ascii="Arial" w:eastAsia="Arial" w:hAnsi="Arial" w:cs="Arial"/>
          <w:sz w:val="16"/>
          <w:szCs w:val="16"/>
        </w:rPr>
      </w:pPr>
    </w:p>
    <w:p w14:paraId="77D1E180" w14:textId="77777777" w:rsidR="005A74EC" w:rsidRDefault="005A74EC" w:rsidP="00EA4008">
      <w:pPr>
        <w:tabs>
          <w:tab w:val="left" w:pos="2127"/>
          <w:tab w:val="left" w:pos="3119"/>
        </w:tabs>
        <w:spacing w:after="0"/>
        <w:rPr>
          <w:rFonts w:ascii="Arial" w:eastAsia="Arial" w:hAnsi="Arial" w:cs="Arial"/>
          <w:sz w:val="16"/>
          <w:szCs w:val="16"/>
        </w:rPr>
      </w:pPr>
    </w:p>
    <w:p w14:paraId="49C4F36B" w14:textId="77777777" w:rsidR="005A74EC" w:rsidRDefault="005A74EC" w:rsidP="00EA4008">
      <w:pPr>
        <w:tabs>
          <w:tab w:val="left" w:pos="2127"/>
          <w:tab w:val="left" w:pos="3119"/>
        </w:tabs>
        <w:spacing w:after="0"/>
        <w:rPr>
          <w:rFonts w:ascii="Arial" w:eastAsia="Arial" w:hAnsi="Arial" w:cs="Arial"/>
          <w:sz w:val="16"/>
          <w:szCs w:val="16"/>
        </w:rPr>
      </w:pPr>
    </w:p>
    <w:p w14:paraId="23BB3CE5" w14:textId="77777777" w:rsidR="005A74EC" w:rsidRPr="0019095C" w:rsidRDefault="005A74EC" w:rsidP="005A74EC">
      <w:pPr>
        <w:autoSpaceDE w:val="0"/>
        <w:autoSpaceDN w:val="0"/>
        <w:adjustRightInd w:val="0"/>
        <w:spacing w:after="0" w:line="240" w:lineRule="auto"/>
        <w:rPr>
          <w:rFonts w:ascii="Arial Narrow" w:hAnsi="Arial Narrow" w:cs="Courier New"/>
          <w:b/>
          <w:smallCaps/>
          <w:sz w:val="40"/>
          <w:szCs w:val="40"/>
        </w:rPr>
      </w:pPr>
      <w:r w:rsidRPr="0019095C">
        <w:rPr>
          <w:rFonts w:ascii="Arial Narrow" w:hAnsi="Arial Narrow" w:cs="Courier New"/>
          <w:b/>
          <w:smallCaps/>
          <w:sz w:val="40"/>
          <w:szCs w:val="40"/>
        </w:rPr>
        <w:lastRenderedPageBreak/>
        <w:t>Allgemeine Bedingungen</w:t>
      </w:r>
    </w:p>
    <w:p w14:paraId="611BDBAE" w14:textId="77777777" w:rsidR="005A74EC" w:rsidRPr="0019095C" w:rsidRDefault="005A74EC" w:rsidP="005A74EC">
      <w:pPr>
        <w:autoSpaceDE w:val="0"/>
        <w:autoSpaceDN w:val="0"/>
        <w:adjustRightInd w:val="0"/>
        <w:spacing w:after="0" w:line="240" w:lineRule="auto"/>
        <w:rPr>
          <w:rFonts w:ascii="Arial Narrow" w:hAnsi="Arial Narrow" w:cs="Courier New"/>
          <w:b/>
          <w:sz w:val="28"/>
          <w:szCs w:val="28"/>
        </w:rPr>
      </w:pPr>
      <w:r w:rsidRPr="0019095C">
        <w:rPr>
          <w:rFonts w:ascii="Arial Narrow" w:hAnsi="Arial Narrow" w:cs="Courier New"/>
          <w:b/>
          <w:sz w:val="28"/>
          <w:szCs w:val="28"/>
        </w:rPr>
        <w:t>Aufbruch von Gemeindestrassen oder Benützung des öffentlichen Grundes</w:t>
      </w:r>
    </w:p>
    <w:p w14:paraId="04C78EC9"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76BD700F" w14:textId="77777777" w:rsidR="005A74EC" w:rsidRPr="005B1A77" w:rsidRDefault="005A74EC" w:rsidP="005A74EC">
      <w:pPr>
        <w:pStyle w:val="Listenabsatz"/>
        <w:numPr>
          <w:ilvl w:val="0"/>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Zweck: Strassenaufbrüche aller Art mindern die Qualität und die Gebrauchsdauer von Strassen und Gehwegen. Durch ein fachgerechtes Ausführen der Grabarbeiten und die abschliessenden Auffüll- und Belagsarbeiten kann gewährleistet werden, dass dieser Nachteil so</w:t>
      </w:r>
      <w:r>
        <w:rPr>
          <w:rFonts w:ascii="Arial Narrow" w:hAnsi="Arial Narrow" w:cs="Courier New"/>
          <w:sz w:val="20"/>
          <w:szCs w:val="20"/>
        </w:rPr>
        <w:t xml:space="preserve"> </w:t>
      </w:r>
      <w:r w:rsidRPr="005B1A77">
        <w:rPr>
          <w:rFonts w:ascii="Arial Narrow" w:hAnsi="Arial Narrow" w:cs="Courier New"/>
          <w:sz w:val="20"/>
          <w:szCs w:val="20"/>
        </w:rPr>
        <w:t>gering als möglich gehalten werden kann.</w:t>
      </w:r>
    </w:p>
    <w:p w14:paraId="5C80F4BF"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5A3A229F" w14:textId="77777777" w:rsidR="005A74EC" w:rsidRDefault="005A74EC" w:rsidP="005A74EC">
      <w:pPr>
        <w:pStyle w:val="Listenabsatz"/>
        <w:numPr>
          <w:ilvl w:val="0"/>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Massgebliche Grundlage: Beim Planen und Ausführen von Arbeiten im Strassengebiet sind folgende, nachstehende Vorschriften und Normen, soweit sie auf das Vorhaben zutreffen, zu berücksichtigen:</w:t>
      </w:r>
    </w:p>
    <w:p w14:paraId="034F026F" w14:textId="77777777" w:rsidR="005A74EC" w:rsidRPr="0040602A" w:rsidRDefault="005A74EC" w:rsidP="005A74EC">
      <w:pPr>
        <w:autoSpaceDE w:val="0"/>
        <w:autoSpaceDN w:val="0"/>
        <w:adjustRightInd w:val="0"/>
        <w:spacing w:after="0" w:line="240" w:lineRule="auto"/>
        <w:rPr>
          <w:rFonts w:ascii="Arial Narrow" w:hAnsi="Arial Narrow" w:cs="Courier New"/>
          <w:sz w:val="20"/>
          <w:szCs w:val="20"/>
        </w:rPr>
      </w:pPr>
    </w:p>
    <w:p w14:paraId="091D198B" w14:textId="77777777" w:rsidR="005A74EC" w:rsidRDefault="005A74EC" w:rsidP="005A74EC">
      <w:pPr>
        <w:pStyle w:val="Listenabsatz"/>
        <w:autoSpaceDE w:val="0"/>
        <w:autoSpaceDN w:val="0"/>
        <w:adjustRightInd w:val="0"/>
        <w:spacing w:after="0" w:line="240" w:lineRule="auto"/>
        <w:rPr>
          <w:rFonts w:ascii="Arial Narrow" w:hAnsi="Arial Narrow" w:cs="Courier New"/>
          <w:sz w:val="20"/>
          <w:szCs w:val="20"/>
        </w:rPr>
      </w:pPr>
      <w:bookmarkStart w:id="25" w:name="_Hlk508962640"/>
      <w:r>
        <w:rPr>
          <w:rFonts w:ascii="Arial Narrow" w:hAnsi="Arial Narrow" w:cs="Courier New"/>
          <w:sz w:val="20"/>
          <w:szCs w:val="20"/>
        </w:rPr>
        <w:t xml:space="preserve">- </w:t>
      </w:r>
      <w:r w:rsidRPr="005B1A77">
        <w:rPr>
          <w:rFonts w:ascii="Arial Narrow" w:hAnsi="Arial Narrow" w:cs="Courier New"/>
          <w:sz w:val="20"/>
          <w:szCs w:val="20"/>
        </w:rPr>
        <w:t>Verordnung über die Strassensignalisation (Signalisationsverordnung, SSV) vom 5. September 1979</w:t>
      </w:r>
    </w:p>
    <w:p w14:paraId="3C69AC56" w14:textId="77777777" w:rsidR="005A74EC" w:rsidRDefault="005A74EC" w:rsidP="005A74EC">
      <w:pPr>
        <w:pStyle w:val="Listenabsatz"/>
        <w:autoSpaceDE w:val="0"/>
        <w:autoSpaceDN w:val="0"/>
        <w:adjustRightInd w:val="0"/>
        <w:spacing w:after="0" w:line="240" w:lineRule="auto"/>
        <w:rPr>
          <w:rFonts w:ascii="Arial Narrow" w:hAnsi="Arial Narrow" w:cs="Courier New"/>
          <w:sz w:val="20"/>
          <w:szCs w:val="20"/>
        </w:rPr>
      </w:pPr>
      <w:r>
        <w:rPr>
          <w:rFonts w:ascii="Arial Narrow" w:hAnsi="Arial Narrow" w:cs="Courier New"/>
          <w:sz w:val="20"/>
          <w:szCs w:val="20"/>
        </w:rPr>
        <w:t xml:space="preserve">- </w:t>
      </w:r>
      <w:r w:rsidRPr="005B1A77">
        <w:rPr>
          <w:rFonts w:ascii="Arial Narrow" w:hAnsi="Arial Narrow" w:cs="Courier New"/>
          <w:sz w:val="20"/>
          <w:szCs w:val="20"/>
        </w:rPr>
        <w:t>Normblatt SN 640 535b Grabarbeiten, Ausführungsvorschriften</w:t>
      </w:r>
    </w:p>
    <w:p w14:paraId="3D052A9C" w14:textId="77777777" w:rsidR="005A74EC" w:rsidRDefault="005A74EC" w:rsidP="005A74EC">
      <w:pPr>
        <w:pStyle w:val="Listenabsatz"/>
        <w:autoSpaceDE w:val="0"/>
        <w:autoSpaceDN w:val="0"/>
        <w:adjustRightInd w:val="0"/>
        <w:spacing w:after="0" w:line="240" w:lineRule="auto"/>
        <w:rPr>
          <w:rFonts w:ascii="Arial Narrow" w:hAnsi="Arial Narrow" w:cs="Courier New"/>
          <w:sz w:val="20"/>
          <w:szCs w:val="20"/>
        </w:rPr>
      </w:pPr>
      <w:r>
        <w:rPr>
          <w:rFonts w:ascii="Arial Narrow" w:hAnsi="Arial Narrow" w:cs="Courier New"/>
          <w:sz w:val="20"/>
          <w:szCs w:val="20"/>
        </w:rPr>
        <w:t xml:space="preserve">- </w:t>
      </w:r>
      <w:r w:rsidRPr="005B1A77">
        <w:rPr>
          <w:rFonts w:ascii="Arial Narrow" w:hAnsi="Arial Narrow" w:cs="Courier New"/>
          <w:sz w:val="20"/>
          <w:szCs w:val="20"/>
        </w:rPr>
        <w:t>Normblatt SN 640 538</w:t>
      </w:r>
      <w:r>
        <w:rPr>
          <w:rFonts w:ascii="Arial Narrow" w:hAnsi="Arial Narrow" w:cs="Courier New"/>
          <w:sz w:val="20"/>
          <w:szCs w:val="20"/>
        </w:rPr>
        <w:t>b</w:t>
      </w:r>
      <w:r w:rsidRPr="005B1A77">
        <w:rPr>
          <w:rFonts w:ascii="Arial Narrow" w:hAnsi="Arial Narrow" w:cs="Courier New"/>
          <w:sz w:val="20"/>
          <w:szCs w:val="20"/>
        </w:rPr>
        <w:t xml:space="preserve"> Grabarbeiten, administrative Vorschriften für Grabarbeiten in öffentliche</w:t>
      </w:r>
      <w:r>
        <w:rPr>
          <w:rFonts w:ascii="Arial Narrow" w:hAnsi="Arial Narrow" w:cs="Courier New"/>
          <w:sz w:val="20"/>
          <w:szCs w:val="20"/>
        </w:rPr>
        <w:t>m Grund</w:t>
      </w:r>
    </w:p>
    <w:p w14:paraId="0A408941" w14:textId="77777777" w:rsidR="005A74EC" w:rsidRDefault="005A74EC" w:rsidP="005A74EC">
      <w:pPr>
        <w:pStyle w:val="Listenabsatz"/>
        <w:autoSpaceDE w:val="0"/>
        <w:autoSpaceDN w:val="0"/>
        <w:adjustRightInd w:val="0"/>
        <w:spacing w:after="0" w:line="240" w:lineRule="auto"/>
        <w:rPr>
          <w:rFonts w:ascii="Arial Narrow" w:hAnsi="Arial Narrow" w:cs="Courier New"/>
          <w:sz w:val="20"/>
          <w:szCs w:val="20"/>
        </w:rPr>
      </w:pPr>
      <w:r>
        <w:rPr>
          <w:rFonts w:ascii="Arial Narrow" w:hAnsi="Arial Narrow" w:cs="Courier New"/>
          <w:sz w:val="20"/>
          <w:szCs w:val="20"/>
        </w:rPr>
        <w:t xml:space="preserve">- </w:t>
      </w:r>
      <w:r w:rsidRPr="005B1A77">
        <w:rPr>
          <w:rFonts w:ascii="Arial Narrow" w:hAnsi="Arial Narrow" w:cs="Courier New"/>
          <w:sz w:val="20"/>
          <w:szCs w:val="20"/>
        </w:rPr>
        <w:t xml:space="preserve">Normblatt SN </w:t>
      </w:r>
      <w:r w:rsidRPr="00467FDA">
        <w:rPr>
          <w:rFonts w:ascii="Arial Narrow" w:hAnsi="Arial Narrow" w:cs="Courier New"/>
          <w:sz w:val="20"/>
          <w:szCs w:val="20"/>
        </w:rPr>
        <w:t>640</w:t>
      </w:r>
      <w:r>
        <w:rPr>
          <w:rFonts w:ascii="Arial Narrow" w:hAnsi="Arial Narrow" w:cs="Courier New"/>
          <w:sz w:val="20"/>
          <w:szCs w:val="20"/>
        </w:rPr>
        <w:t xml:space="preserve"> </w:t>
      </w:r>
      <w:r w:rsidRPr="00467FDA">
        <w:rPr>
          <w:rFonts w:ascii="Arial Narrow" w:hAnsi="Arial Narrow" w:cs="Courier New"/>
          <w:sz w:val="20"/>
          <w:szCs w:val="20"/>
        </w:rPr>
        <w:t>730b</w:t>
      </w:r>
      <w:r>
        <w:rPr>
          <w:rFonts w:ascii="Arial Narrow" w:hAnsi="Arial Narrow" w:cs="Courier New"/>
          <w:sz w:val="20"/>
          <w:szCs w:val="20"/>
        </w:rPr>
        <w:t xml:space="preserve"> </w:t>
      </w:r>
      <w:r w:rsidRPr="00467FDA">
        <w:rPr>
          <w:rFonts w:ascii="Arial Narrow" w:hAnsi="Arial Narrow" w:cs="Courier New"/>
          <w:sz w:val="20"/>
          <w:szCs w:val="20"/>
        </w:rPr>
        <w:t>Erhaltung von Fahrbahnen, Massnahmenkonzept</w:t>
      </w:r>
    </w:p>
    <w:p w14:paraId="68DE2946" w14:textId="77777777" w:rsidR="005A74EC" w:rsidRDefault="005A74EC" w:rsidP="005A74EC">
      <w:pPr>
        <w:pStyle w:val="Listenabsatz"/>
        <w:autoSpaceDE w:val="0"/>
        <w:autoSpaceDN w:val="0"/>
        <w:adjustRightInd w:val="0"/>
        <w:spacing w:after="0" w:line="240" w:lineRule="auto"/>
        <w:rPr>
          <w:rFonts w:ascii="Arial Narrow" w:hAnsi="Arial Narrow" w:cs="Courier New"/>
          <w:sz w:val="20"/>
          <w:szCs w:val="20"/>
        </w:rPr>
      </w:pPr>
      <w:r>
        <w:rPr>
          <w:rFonts w:ascii="Arial Narrow" w:hAnsi="Arial Narrow" w:cs="Courier New"/>
          <w:sz w:val="20"/>
          <w:szCs w:val="20"/>
        </w:rPr>
        <w:t xml:space="preserve">- </w:t>
      </w:r>
      <w:r w:rsidRPr="005B1A77">
        <w:rPr>
          <w:rFonts w:ascii="Arial Narrow" w:hAnsi="Arial Narrow" w:cs="Courier New"/>
          <w:sz w:val="20"/>
          <w:szCs w:val="20"/>
        </w:rPr>
        <w:t>Normblatt SN 640 731</w:t>
      </w:r>
      <w:r>
        <w:rPr>
          <w:rFonts w:ascii="Arial Narrow" w:hAnsi="Arial Narrow" w:cs="Courier New"/>
          <w:sz w:val="20"/>
          <w:szCs w:val="20"/>
        </w:rPr>
        <w:t>a</w:t>
      </w:r>
      <w:r w:rsidRPr="005B1A77">
        <w:rPr>
          <w:rFonts w:ascii="Arial Narrow" w:hAnsi="Arial Narrow" w:cs="Courier New"/>
          <w:sz w:val="20"/>
          <w:szCs w:val="20"/>
        </w:rPr>
        <w:t xml:space="preserve"> Bauliche Massnahmen zur Erhaltung von Fahrbahnen</w:t>
      </w:r>
    </w:p>
    <w:p w14:paraId="2DE25825" w14:textId="77777777" w:rsidR="005A74EC" w:rsidRPr="005B1A77" w:rsidRDefault="005A74EC" w:rsidP="005A74EC">
      <w:pPr>
        <w:pStyle w:val="Listenabsatz"/>
        <w:autoSpaceDE w:val="0"/>
        <w:autoSpaceDN w:val="0"/>
        <w:adjustRightInd w:val="0"/>
        <w:spacing w:after="0" w:line="240" w:lineRule="auto"/>
        <w:rPr>
          <w:rFonts w:ascii="Arial Narrow" w:hAnsi="Arial Narrow" w:cs="Courier New"/>
          <w:sz w:val="20"/>
          <w:szCs w:val="20"/>
        </w:rPr>
      </w:pPr>
      <w:r>
        <w:rPr>
          <w:rFonts w:ascii="Arial Narrow" w:hAnsi="Arial Narrow" w:cs="Courier New"/>
          <w:sz w:val="20"/>
          <w:szCs w:val="20"/>
        </w:rPr>
        <w:t xml:space="preserve">- </w:t>
      </w:r>
      <w:r w:rsidRPr="005B1A77">
        <w:rPr>
          <w:rFonts w:ascii="Arial Narrow" w:hAnsi="Arial Narrow" w:cs="Courier New"/>
          <w:sz w:val="20"/>
          <w:szCs w:val="20"/>
        </w:rPr>
        <w:t>Normblatt SN 640 893b Temporäre Signalisationen auf Haupt - und Nebenstrassen</w:t>
      </w:r>
      <w:bookmarkEnd w:id="25"/>
    </w:p>
    <w:p w14:paraId="5F5C44A1"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71C1AF60" w14:textId="77777777" w:rsidR="005A74EC" w:rsidRPr="005B1A77" w:rsidRDefault="005A74EC" w:rsidP="005A74EC">
      <w:pPr>
        <w:pStyle w:val="Listenabsatz"/>
        <w:numPr>
          <w:ilvl w:val="0"/>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Massnahmen vor Baubeginn</w:t>
      </w:r>
    </w:p>
    <w:p w14:paraId="2E71DC61"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61203B4B" w14:textId="77777777" w:rsidR="005A74EC" w:rsidRPr="005B1A77"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Beim Bau von Neuanlagen sowie grösseren Reparatur-, Umbau- oder Verlegearbeiten bestehender Anlagen sind das Gesuch sowie die Baupläne (Situationspläne und Detailpläne, die zum Beurteilen nötig sind) vorzulegen. Aus den Unterlagen muss der Umfang der Anlagen, die Bauart und die Anordnung der Schächte ersichtlich sein.</w:t>
      </w:r>
    </w:p>
    <w:p w14:paraId="2C8FA615"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1DE33472" w14:textId="77777777" w:rsidR="005A74EC" w:rsidRPr="005B1A77"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 xml:space="preserve">Bei kleineren Grabarbeiten zu Kontrollzwecken, Anschlüsse und dergleichen ist das Gesuch zusammen mit einem Situationsplan </w:t>
      </w:r>
      <w:r>
        <w:rPr>
          <w:rFonts w:ascii="Arial Narrow" w:hAnsi="Arial Narrow" w:cs="Courier New"/>
          <w:sz w:val="20"/>
          <w:szCs w:val="20"/>
        </w:rPr>
        <w:t xml:space="preserve">vorzulegen. </w:t>
      </w:r>
    </w:p>
    <w:p w14:paraId="305FB176"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6227D09C" w14:textId="77777777" w:rsidR="005A74EC"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Das Gesuch und die Pläne sind mindestens 1</w:t>
      </w:r>
      <w:r>
        <w:rPr>
          <w:rFonts w:ascii="Arial Narrow" w:hAnsi="Arial Narrow" w:cs="Courier New"/>
          <w:sz w:val="20"/>
          <w:szCs w:val="20"/>
        </w:rPr>
        <w:t xml:space="preserve">4 Arbeitstage vor Baubeginn dem Bauamt Cazis </w:t>
      </w:r>
      <w:r w:rsidRPr="005B1A77">
        <w:rPr>
          <w:rFonts w:ascii="Arial Narrow" w:hAnsi="Arial Narrow" w:cs="Courier New"/>
          <w:sz w:val="20"/>
          <w:szCs w:val="20"/>
        </w:rPr>
        <w:t>einzureichen.</w:t>
      </w:r>
    </w:p>
    <w:p w14:paraId="2C7ADB39" w14:textId="77777777" w:rsidR="005A74EC" w:rsidRPr="00243CF5" w:rsidRDefault="005A74EC" w:rsidP="005A74EC">
      <w:pPr>
        <w:pStyle w:val="Listenabsatz"/>
        <w:rPr>
          <w:rFonts w:ascii="Arial Narrow" w:hAnsi="Arial Narrow" w:cs="Courier New"/>
          <w:sz w:val="20"/>
          <w:szCs w:val="20"/>
        </w:rPr>
      </w:pPr>
    </w:p>
    <w:p w14:paraId="0038D86D" w14:textId="77777777" w:rsidR="005A74EC" w:rsidRPr="00243CF5"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243CF5">
        <w:rPr>
          <w:rFonts w:ascii="Arial Narrow" w:hAnsi="Arial Narrow" w:cs="Courier New"/>
          <w:sz w:val="20"/>
          <w:szCs w:val="20"/>
        </w:rPr>
        <w:t xml:space="preserve">Direkt betroffene Anwohner sind vorgängig durch den Gesuchsteller zu orientieren. Gesperrte Abfallsammelstellen sind frühzeitig zu melden an: </w:t>
      </w:r>
      <w:hyperlink r:id="rId12" w:history="1">
        <w:r w:rsidRPr="00243CF5">
          <w:rPr>
            <w:rStyle w:val="Hyperlink"/>
            <w:rFonts w:ascii="Arial Narrow" w:hAnsi="Arial Narrow" w:cs="Courier New"/>
            <w:sz w:val="20"/>
            <w:szCs w:val="20"/>
          </w:rPr>
          <w:t>info@buehler-transport.ch</w:t>
        </w:r>
      </w:hyperlink>
      <w:r w:rsidRPr="00243CF5">
        <w:rPr>
          <w:rFonts w:ascii="Arial Narrow" w:hAnsi="Arial Narrow" w:cs="Courier New"/>
          <w:sz w:val="20"/>
          <w:szCs w:val="20"/>
        </w:rPr>
        <w:t>. Gesperrte Strassen und Gehwege sind durch den Gesuchsteller zu Signalisieren. Die Absperrungen und die Signalisationen der Baustelle sind nach der Norm SN 640 893b auszuführen.</w:t>
      </w:r>
    </w:p>
    <w:p w14:paraId="1FD38259"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103C6561" w14:textId="77777777" w:rsidR="005A74EC" w:rsidRPr="005B1A77"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 xml:space="preserve">Bei Signalisationen die länger als 60 Tage dauern, muss die Absprache entsprechend frühzeitig erfolgen, damit die notwendige öffentliche Publikation der Verkehrsbeschränkung vorgenommen werden kann. Die Publikation veranlasst </w:t>
      </w:r>
      <w:r>
        <w:rPr>
          <w:rFonts w:ascii="Arial Narrow" w:hAnsi="Arial Narrow" w:cs="Courier New"/>
          <w:sz w:val="20"/>
          <w:szCs w:val="20"/>
        </w:rPr>
        <w:t>das Bauamt Cazis</w:t>
      </w:r>
      <w:r w:rsidRPr="005B1A77">
        <w:rPr>
          <w:rFonts w:ascii="Arial Narrow" w:hAnsi="Arial Narrow" w:cs="Courier New"/>
          <w:sz w:val="20"/>
          <w:szCs w:val="20"/>
        </w:rPr>
        <w:t xml:space="preserve"> zulasten des Gesuchstellers.</w:t>
      </w:r>
    </w:p>
    <w:p w14:paraId="780A0251"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3307D397" w14:textId="77777777" w:rsidR="005A74EC" w:rsidRPr="005B1A77"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Der Unternehmer muss vor Inangriffnahme der Arbeiten bei den zuständigen Organen allfällige vorhandene Werkleitungen (Wasser, Elektrizität, TV, Kanalisation, Signalanlagen, Telefon, usw.) sowie allfällige Projekte im Bereich der Grabarbeiten erheben. Gegebenenfalls ist die genaue Lage solcher Werke durch Sondagen zu erheben.</w:t>
      </w:r>
    </w:p>
    <w:p w14:paraId="4E4D0C90"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7CE7DFCD" w14:textId="77777777" w:rsidR="005A74EC" w:rsidRPr="005B1A77"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Werden Vermessungselemente (Fixpunkte, Grenzsteine oder -bolzen, usw.) durch die Arbeiten gefährdet, so ist dies dem Nachführungsgeometer (</w:t>
      </w:r>
      <w:r>
        <w:rPr>
          <w:rFonts w:ascii="Arial Narrow" w:hAnsi="Arial Narrow" w:cs="Courier New"/>
          <w:sz w:val="20"/>
          <w:szCs w:val="20"/>
        </w:rPr>
        <w:t>Grünenfelder</w:t>
      </w:r>
      <w:r w:rsidRPr="005B1A77">
        <w:rPr>
          <w:rFonts w:ascii="Arial Narrow" w:hAnsi="Arial Narrow" w:cs="Courier New"/>
          <w:sz w:val="20"/>
          <w:szCs w:val="20"/>
        </w:rPr>
        <w:t xml:space="preserve"> &amp; Partner AG, </w:t>
      </w:r>
      <w:r>
        <w:rPr>
          <w:rFonts w:ascii="Arial Narrow" w:hAnsi="Arial Narrow" w:cs="Courier New"/>
          <w:sz w:val="20"/>
          <w:szCs w:val="20"/>
        </w:rPr>
        <w:t>Italienische Strasse 49</w:t>
      </w:r>
      <w:r w:rsidRPr="005B1A77">
        <w:rPr>
          <w:rFonts w:ascii="Arial Narrow" w:hAnsi="Arial Narrow" w:cs="Courier New"/>
          <w:sz w:val="20"/>
          <w:szCs w:val="20"/>
        </w:rPr>
        <w:t xml:space="preserve">, </w:t>
      </w:r>
      <w:r>
        <w:rPr>
          <w:rFonts w:ascii="Arial Narrow" w:hAnsi="Arial Narrow" w:cs="Courier New"/>
          <w:sz w:val="20"/>
          <w:szCs w:val="20"/>
        </w:rPr>
        <w:t>7408 Cazis</w:t>
      </w:r>
      <w:r w:rsidRPr="005B1A77">
        <w:rPr>
          <w:rFonts w:ascii="Arial Narrow" w:hAnsi="Arial Narrow" w:cs="Courier New"/>
          <w:sz w:val="20"/>
          <w:szCs w:val="20"/>
        </w:rPr>
        <w:t xml:space="preserve">, Telefon </w:t>
      </w:r>
      <w:r>
        <w:rPr>
          <w:rFonts w:ascii="Arial Narrow" w:hAnsi="Arial Narrow" w:cs="Courier New"/>
          <w:sz w:val="20"/>
          <w:szCs w:val="20"/>
        </w:rPr>
        <w:t>081 650 50 70</w:t>
      </w:r>
      <w:r w:rsidRPr="005B1A77">
        <w:rPr>
          <w:rFonts w:ascii="Arial Narrow" w:hAnsi="Arial Narrow" w:cs="Courier New"/>
          <w:sz w:val="20"/>
          <w:szCs w:val="20"/>
        </w:rPr>
        <w:t>) frühzeitig mitzuteilen. Die Vermessungselemente können dann vor Baubeginn versichert werden. Für das Wiederherstellen solcher Elemente ist nur der Nachführungsgeometer befugt.</w:t>
      </w:r>
      <w:r>
        <w:rPr>
          <w:rFonts w:ascii="Arial Narrow" w:hAnsi="Arial Narrow" w:cs="Courier New"/>
          <w:sz w:val="20"/>
          <w:szCs w:val="20"/>
        </w:rPr>
        <w:t xml:space="preserve"> Kosten zu Lasten des Gesuchstellers. </w:t>
      </w:r>
    </w:p>
    <w:p w14:paraId="6681C676"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1BA79AF9" w14:textId="77777777" w:rsidR="005A74EC" w:rsidRPr="005B1A77" w:rsidRDefault="005A74EC" w:rsidP="005A74EC">
      <w:pPr>
        <w:pStyle w:val="Listenabsatz"/>
        <w:numPr>
          <w:ilvl w:val="0"/>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Massnahmen während der Bauarbeiten</w:t>
      </w:r>
    </w:p>
    <w:p w14:paraId="07F110D6"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461F9511" w14:textId="77777777" w:rsidR="005A74EC" w:rsidRPr="005B1A77"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Das Verlegen von Leitungen innerhalb des Strassengebiets hat so zu erfolgen, dass keine Verkehrsteilnehmenden gefährdet werden. Fussgänger sowie Individualverkehr dürfen nicht übermässig behindert werden.</w:t>
      </w:r>
    </w:p>
    <w:p w14:paraId="44A69746"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46063A10" w14:textId="77777777" w:rsidR="005A74EC" w:rsidRPr="005B1A77"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 xml:space="preserve">Mindestens </w:t>
      </w:r>
      <w:r>
        <w:rPr>
          <w:rFonts w:ascii="Arial Narrow" w:hAnsi="Arial Narrow" w:cs="Courier New"/>
          <w:sz w:val="20"/>
          <w:szCs w:val="20"/>
        </w:rPr>
        <w:t>3</w:t>
      </w:r>
      <w:r w:rsidRPr="005B1A77">
        <w:rPr>
          <w:rFonts w:ascii="Arial Narrow" w:hAnsi="Arial Narrow" w:cs="Courier New"/>
          <w:sz w:val="20"/>
          <w:szCs w:val="20"/>
        </w:rPr>
        <w:t>0 cm über oberkant Werkleitung ist ein Warnband aus Kunststoff auf die ganze Grabenlänge zu verlegen. Die Warnbänder müssen mindestens 10 cm breit und dreisprachig sein.</w:t>
      </w:r>
    </w:p>
    <w:p w14:paraId="77EE4549"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0AE4FAAF" w14:textId="77777777" w:rsidR="005A74EC" w:rsidRPr="005B1A77"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Verunreinigte Fahrbahnen und Gehwege sind umgehend gründlich zu reinigen. Wird dies unterlassen, erfolgt das Reinigen durch die Gemeinde auf Kosten des Gesuchstellers.</w:t>
      </w:r>
    </w:p>
    <w:p w14:paraId="0D71B41D"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5E177A46" w14:textId="77777777" w:rsidR="005A74EC"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 xml:space="preserve">Vor Wiedereinbau des neuen Belags ist der bestehende Belag </w:t>
      </w:r>
      <w:r>
        <w:rPr>
          <w:rFonts w:ascii="Arial Narrow" w:hAnsi="Arial Narrow" w:cs="Courier New"/>
          <w:sz w:val="20"/>
          <w:szCs w:val="20"/>
        </w:rPr>
        <w:t>45° ab Planum min. 15-</w:t>
      </w:r>
      <w:r w:rsidRPr="005B1A77">
        <w:rPr>
          <w:rFonts w:ascii="Arial Narrow" w:hAnsi="Arial Narrow" w:cs="Courier New"/>
          <w:sz w:val="20"/>
          <w:szCs w:val="20"/>
        </w:rPr>
        <w:t>20 cm nachzuschneiden.</w:t>
      </w:r>
    </w:p>
    <w:p w14:paraId="45BAC30B" w14:textId="77777777" w:rsidR="005A74EC" w:rsidRDefault="005A74EC">
      <w:pPr>
        <w:rPr>
          <w:rFonts w:ascii="Arial Narrow" w:hAnsi="Arial Narrow" w:cs="Courier New"/>
          <w:sz w:val="20"/>
          <w:szCs w:val="20"/>
        </w:rPr>
      </w:pPr>
      <w:r>
        <w:rPr>
          <w:rFonts w:ascii="Arial Narrow" w:hAnsi="Arial Narrow" w:cs="Courier New"/>
          <w:sz w:val="20"/>
          <w:szCs w:val="20"/>
        </w:rPr>
        <w:br w:type="page"/>
      </w:r>
    </w:p>
    <w:p w14:paraId="28D96140" w14:textId="77777777" w:rsidR="005A74EC" w:rsidRPr="005B1A77" w:rsidRDefault="005A74EC" w:rsidP="005A74EC">
      <w:pPr>
        <w:pStyle w:val="Listenabsatz"/>
        <w:autoSpaceDE w:val="0"/>
        <w:autoSpaceDN w:val="0"/>
        <w:adjustRightInd w:val="0"/>
        <w:spacing w:after="0" w:line="240" w:lineRule="auto"/>
        <w:rPr>
          <w:rFonts w:ascii="Arial Narrow" w:hAnsi="Arial Narrow" w:cs="Courier New"/>
          <w:sz w:val="20"/>
          <w:szCs w:val="20"/>
        </w:rPr>
      </w:pPr>
    </w:p>
    <w:p w14:paraId="3674AF70"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357B37B3" w14:textId="77777777" w:rsidR="005A74EC"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Restbelagsflächen mit Breiten von weniger als 50 cm in der Fahrbahn (nach dem Nachschneiden) sind zu entfernen und zusammen mit den Belagsarbeiten auf Kosten des Gesuchstellers zu ergänzen.</w:t>
      </w:r>
      <w:r>
        <w:rPr>
          <w:rFonts w:ascii="Arial Narrow" w:hAnsi="Arial Narrow" w:cs="Courier New"/>
          <w:sz w:val="20"/>
          <w:szCs w:val="20"/>
        </w:rPr>
        <w:t xml:space="preserve"> Bei Rad- und Gehwegen ist der Belag auf die ganze Breite zu ersetzen. </w:t>
      </w:r>
    </w:p>
    <w:p w14:paraId="5314A9F7" w14:textId="77777777" w:rsidR="005A74EC" w:rsidRPr="007247D3" w:rsidRDefault="005A74EC" w:rsidP="005A74EC">
      <w:pPr>
        <w:pStyle w:val="Listenabsatz"/>
        <w:rPr>
          <w:rFonts w:ascii="Arial Narrow" w:hAnsi="Arial Narrow" w:cs="Courier New"/>
          <w:sz w:val="20"/>
          <w:szCs w:val="20"/>
        </w:rPr>
      </w:pPr>
    </w:p>
    <w:p w14:paraId="5AC93DB3" w14:textId="77777777" w:rsidR="005A74EC" w:rsidRPr="00C8013B"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Pr>
          <w:rFonts w:ascii="Arial Narrow" w:hAnsi="Arial Narrow" w:cs="Courier New"/>
          <w:sz w:val="20"/>
          <w:szCs w:val="20"/>
        </w:rPr>
        <w:t xml:space="preserve">Beschädigte Berandungen und Abschlüsse sind zu ersetzen und müssen min. 24 Stunden vor dem Belagseinbau betoniert werden. (Austrocknungszeit Beton unter Beachtung der Temperaturen) </w:t>
      </w:r>
    </w:p>
    <w:p w14:paraId="7550D51D"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390CB89D" w14:textId="77777777" w:rsidR="005A74EC" w:rsidRPr="00C8013B" w:rsidRDefault="005A74EC" w:rsidP="005A74EC">
      <w:pPr>
        <w:pStyle w:val="Listenabsatz"/>
        <w:numPr>
          <w:ilvl w:val="0"/>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Instandsetzen des Belags</w:t>
      </w:r>
      <w:r>
        <w:rPr>
          <w:rFonts w:ascii="Arial Narrow" w:hAnsi="Arial Narrow" w:cs="Courier New"/>
          <w:sz w:val="20"/>
          <w:szCs w:val="20"/>
        </w:rPr>
        <w:br/>
      </w:r>
      <w:r w:rsidRPr="007247D3">
        <w:rPr>
          <w:rFonts w:ascii="Arial Narrow" w:hAnsi="Arial Narrow" w:cs="Courier New"/>
          <w:sz w:val="20"/>
          <w:szCs w:val="20"/>
        </w:rPr>
        <w:t xml:space="preserve">Die Belagsinstandsetzungsarbeiten sind </w:t>
      </w:r>
      <w:r>
        <w:rPr>
          <w:rFonts w:ascii="Arial Narrow" w:hAnsi="Arial Narrow" w:cs="Courier New"/>
          <w:sz w:val="20"/>
          <w:szCs w:val="20"/>
        </w:rPr>
        <w:t>v</w:t>
      </w:r>
      <w:r w:rsidRPr="00243CF5">
        <w:rPr>
          <w:rFonts w:ascii="Arial Narrow" w:hAnsi="Arial Narrow" w:cs="Courier New"/>
          <w:sz w:val="20"/>
          <w:szCs w:val="20"/>
        </w:rPr>
        <w:t>or der Ausführung zwischen Belagsunternehmer und dem Werkbetrieb Gemeinde Cazis vor Ort abzugrenzen</w:t>
      </w:r>
      <w:r>
        <w:rPr>
          <w:rFonts w:ascii="Arial Narrow" w:hAnsi="Arial Narrow" w:cs="Courier New"/>
          <w:sz w:val="20"/>
          <w:szCs w:val="20"/>
        </w:rPr>
        <w:t>.</w:t>
      </w:r>
    </w:p>
    <w:p w14:paraId="38133B46"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54D5B6E8" w14:textId="77777777" w:rsidR="005A74EC"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C8013B">
        <w:rPr>
          <w:rFonts w:ascii="Arial Narrow" w:hAnsi="Arial Narrow" w:cs="Courier New"/>
          <w:sz w:val="20"/>
          <w:szCs w:val="20"/>
        </w:rPr>
        <w:t>Die neue Fundationsschicht muss mindestens so stark und frostsicher sein wie die bestehende Fundationsschicht. Die Gemeinde behält sich vor ME-Plattendruckversuche zu verlangen. Der ME1-Wert hat bei Gemeindestrassen 1. und 2. Klasse 100 MN/m2 zu erreichen, 80 MN/m2 bei 3. Klasse. Die Kosten hat in jedem Fall der Verursacher zu tragen</w:t>
      </w:r>
    </w:p>
    <w:p w14:paraId="25D6D141" w14:textId="77777777" w:rsidR="005A74EC" w:rsidRDefault="005A74EC" w:rsidP="005A74EC">
      <w:pPr>
        <w:pStyle w:val="Listenabsatz"/>
        <w:autoSpaceDE w:val="0"/>
        <w:autoSpaceDN w:val="0"/>
        <w:adjustRightInd w:val="0"/>
        <w:spacing w:after="0" w:line="240" w:lineRule="auto"/>
        <w:rPr>
          <w:rFonts w:ascii="Arial Narrow" w:hAnsi="Arial Narrow" w:cs="Courier New"/>
          <w:sz w:val="20"/>
          <w:szCs w:val="20"/>
        </w:rPr>
      </w:pPr>
    </w:p>
    <w:p w14:paraId="3D265E77" w14:textId="77777777" w:rsidR="005A74EC" w:rsidRPr="00C8013B"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C8013B">
        <w:rPr>
          <w:rFonts w:ascii="Arial Narrow" w:hAnsi="Arial Narrow" w:cs="Courier New"/>
          <w:sz w:val="20"/>
          <w:szCs w:val="20"/>
        </w:rPr>
        <w:t>Die Tragschicht und der Deckbelag sind zwingend durch eine ausgewiesene und qualifizierte Strassenbauunter-nehmung im Auftrag und zulasten des Gesuchstellers wiederherzustellen.</w:t>
      </w:r>
    </w:p>
    <w:p w14:paraId="0402C962"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79F47962" w14:textId="77777777" w:rsidR="005A74EC" w:rsidRPr="005B1A77"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Zur Werterhaltung des Bauwerks sind, sofern wirtschaftlich vertretbar, grössere zusammenhängende Instandstellungsflächen (besonders Deckbeläge) maschinell einzubauen.</w:t>
      </w:r>
    </w:p>
    <w:p w14:paraId="32E19B10"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14069566" w14:textId="77777777" w:rsidR="005A74EC" w:rsidRPr="00467FDA" w:rsidRDefault="005A74EC" w:rsidP="005A74EC">
      <w:pPr>
        <w:pStyle w:val="Listenabsatz"/>
        <w:numPr>
          <w:ilvl w:val="1"/>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Der Belagseinbau hat wie folgt zu erfolgen:</w:t>
      </w:r>
    </w:p>
    <w:p w14:paraId="5B9E22B3"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5CA61327" w14:textId="77777777" w:rsidR="005A74EC" w:rsidRPr="005B1A77" w:rsidRDefault="005A74EC" w:rsidP="005A74EC">
      <w:pPr>
        <w:pStyle w:val="Listenabsatz"/>
        <w:numPr>
          <w:ilvl w:val="2"/>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Während des Sommerhalbjahrs (April-Oktober) ist der Belag inklusiv Deckbelag unverzüglich nach Auffüllung des Grabens einzubauen. Zweischichtiger Belag gemäss bestehendem Belagsaufbau.</w:t>
      </w:r>
    </w:p>
    <w:p w14:paraId="6A39AF1C"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41FFAD3F" w14:textId="77777777" w:rsidR="005A74EC" w:rsidRPr="005B1A77" w:rsidRDefault="005A74EC" w:rsidP="005A74EC">
      <w:pPr>
        <w:pStyle w:val="Listenabsatz"/>
        <w:numPr>
          <w:ilvl w:val="2"/>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Während des Winterhalbjahrs (November-März), wenn die Temperaturen keinen Deckbelagseinbau zulassen, ist nach Auffüllung des Grabens eine provisorische Deckschicht mit Beton von mindestens 5 cm Dicke einzubauen. Sobald die Temperaturen es zulassen, ist der definitive Belag inklusiv Deckbelag einzubauen.</w:t>
      </w:r>
    </w:p>
    <w:p w14:paraId="08A62F32"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6A6D3474" w14:textId="77777777" w:rsidR="005A74EC" w:rsidRDefault="005A74EC" w:rsidP="005A74EC">
      <w:pPr>
        <w:pStyle w:val="Listenabsatz"/>
        <w:numPr>
          <w:ilvl w:val="2"/>
          <w:numId w:val="1"/>
        </w:numPr>
        <w:autoSpaceDE w:val="0"/>
        <w:autoSpaceDN w:val="0"/>
        <w:adjustRightInd w:val="0"/>
        <w:spacing w:after="0" w:line="240" w:lineRule="auto"/>
        <w:rPr>
          <w:rFonts w:ascii="Arial Narrow" w:hAnsi="Arial Narrow" w:cs="Courier New"/>
          <w:sz w:val="20"/>
          <w:szCs w:val="20"/>
        </w:rPr>
      </w:pPr>
      <w:r w:rsidRPr="005B1A77">
        <w:rPr>
          <w:rFonts w:ascii="Arial Narrow" w:hAnsi="Arial Narrow" w:cs="Courier New"/>
          <w:sz w:val="20"/>
          <w:szCs w:val="20"/>
        </w:rPr>
        <w:t xml:space="preserve">In Strassen, in denen nur eine einschichtige Tragdeckschicht vorhanden ist, ist wieder eine einschichtige Tragdeckschicht mit AC T 16 N TDS Belag von </w:t>
      </w:r>
      <w:r>
        <w:rPr>
          <w:rFonts w:ascii="Arial Narrow" w:hAnsi="Arial Narrow" w:cs="Courier New"/>
          <w:sz w:val="20"/>
          <w:szCs w:val="20"/>
        </w:rPr>
        <w:t>8</w:t>
      </w:r>
      <w:r w:rsidRPr="005B1A77">
        <w:rPr>
          <w:rFonts w:ascii="Arial Narrow" w:hAnsi="Arial Narrow" w:cs="Courier New"/>
          <w:sz w:val="20"/>
          <w:szCs w:val="20"/>
        </w:rPr>
        <w:t xml:space="preserve"> cm Dicke einzubauen.</w:t>
      </w:r>
    </w:p>
    <w:p w14:paraId="7A82352E" w14:textId="77777777" w:rsidR="005A74EC" w:rsidRPr="00467FDA" w:rsidRDefault="005A74EC" w:rsidP="005A74EC">
      <w:pPr>
        <w:pStyle w:val="Listenabsatz"/>
        <w:rPr>
          <w:rFonts w:ascii="Arial Narrow" w:hAnsi="Arial Narrow" w:cs="Courier New"/>
          <w:sz w:val="20"/>
          <w:szCs w:val="20"/>
        </w:rPr>
      </w:pPr>
    </w:p>
    <w:p w14:paraId="703F2D41" w14:textId="77777777" w:rsidR="005A74EC" w:rsidRDefault="005A74EC" w:rsidP="005A74EC">
      <w:pPr>
        <w:pStyle w:val="Listenabsatz"/>
        <w:numPr>
          <w:ilvl w:val="2"/>
          <w:numId w:val="1"/>
        </w:numPr>
        <w:autoSpaceDE w:val="0"/>
        <w:autoSpaceDN w:val="0"/>
        <w:adjustRightInd w:val="0"/>
        <w:spacing w:after="0" w:line="240" w:lineRule="auto"/>
        <w:rPr>
          <w:rFonts w:ascii="Arial Narrow" w:hAnsi="Arial Narrow" w:cs="Courier New"/>
          <w:sz w:val="20"/>
          <w:szCs w:val="20"/>
        </w:rPr>
      </w:pPr>
      <w:r w:rsidRPr="00467FDA">
        <w:rPr>
          <w:rFonts w:ascii="Arial Narrow" w:hAnsi="Arial Narrow" w:cs="Courier New"/>
          <w:sz w:val="20"/>
          <w:szCs w:val="20"/>
        </w:rPr>
        <w:t xml:space="preserve">Nach den Auffüllungs- und Verdichtungsarbeiten ist bei Gemeindestrassen 1. Klasse eine Tragschicht / Binderschicht (ACT 22 N / ACB 22 N) bis OK Deckbelag einzubauen (keine zementgebundenen Schichten). Zu einem späteren Zeitpunkt ist der Belag 3 bis 4 cm abzufräsen und ein definitiver Deckbelag (AC 11 N) einzubauen. </w:t>
      </w:r>
    </w:p>
    <w:p w14:paraId="42B80715" w14:textId="77777777" w:rsidR="005A74EC" w:rsidRPr="00921E91" w:rsidRDefault="005A74EC" w:rsidP="005A74EC">
      <w:pPr>
        <w:pStyle w:val="Listenabsatz"/>
        <w:rPr>
          <w:rFonts w:ascii="Arial Narrow" w:hAnsi="Arial Narrow" w:cs="Courier New"/>
          <w:sz w:val="20"/>
          <w:szCs w:val="20"/>
        </w:rPr>
      </w:pPr>
    </w:p>
    <w:p w14:paraId="28F47CD5" w14:textId="77777777" w:rsidR="005A74EC" w:rsidRDefault="005A74EC" w:rsidP="005A74EC">
      <w:pPr>
        <w:pStyle w:val="Listenabsatz"/>
        <w:numPr>
          <w:ilvl w:val="2"/>
          <w:numId w:val="1"/>
        </w:numPr>
        <w:autoSpaceDE w:val="0"/>
        <w:autoSpaceDN w:val="0"/>
        <w:adjustRightInd w:val="0"/>
        <w:spacing w:after="0" w:line="240" w:lineRule="auto"/>
        <w:rPr>
          <w:rFonts w:ascii="Arial Narrow" w:hAnsi="Arial Narrow" w:cs="Courier New"/>
          <w:sz w:val="20"/>
          <w:szCs w:val="20"/>
        </w:rPr>
      </w:pPr>
      <w:r w:rsidRPr="00921E91">
        <w:rPr>
          <w:rFonts w:ascii="Arial Narrow" w:hAnsi="Arial Narrow" w:cs="Courier New"/>
          <w:sz w:val="20"/>
          <w:szCs w:val="20"/>
        </w:rPr>
        <w:t>Die definitive Belagsinstandstellung sowie die Markierungsergänzungen sind unter Berücksichtigung von Witterung und Temperatur auszuführen.</w:t>
      </w:r>
    </w:p>
    <w:p w14:paraId="4665C6CE" w14:textId="77777777" w:rsidR="005A74EC" w:rsidRPr="00C8013B" w:rsidRDefault="005A74EC" w:rsidP="005A74EC">
      <w:pPr>
        <w:pStyle w:val="Listenabsatz"/>
        <w:rPr>
          <w:rFonts w:ascii="Arial Narrow" w:hAnsi="Arial Narrow" w:cs="Courier New"/>
          <w:sz w:val="20"/>
          <w:szCs w:val="20"/>
        </w:rPr>
      </w:pPr>
    </w:p>
    <w:p w14:paraId="498894FE" w14:textId="77777777" w:rsidR="005A74EC" w:rsidRDefault="005A74EC" w:rsidP="005A74EC">
      <w:pPr>
        <w:pStyle w:val="Listenabsatz"/>
        <w:numPr>
          <w:ilvl w:val="0"/>
          <w:numId w:val="1"/>
        </w:numPr>
        <w:autoSpaceDE w:val="0"/>
        <w:autoSpaceDN w:val="0"/>
        <w:adjustRightInd w:val="0"/>
        <w:spacing w:after="0" w:line="240" w:lineRule="auto"/>
        <w:rPr>
          <w:rFonts w:ascii="Arial Narrow" w:hAnsi="Arial Narrow" w:cs="Courier New"/>
          <w:sz w:val="20"/>
          <w:szCs w:val="20"/>
        </w:rPr>
      </w:pPr>
      <w:r w:rsidRPr="00921E91">
        <w:rPr>
          <w:rFonts w:ascii="Arial Narrow" w:hAnsi="Arial Narrow" w:cs="Courier New"/>
          <w:sz w:val="20"/>
          <w:szCs w:val="20"/>
        </w:rPr>
        <w:t xml:space="preserve">Nach Ausführung der Belagsarbeiten ist </w:t>
      </w:r>
      <w:r>
        <w:rPr>
          <w:rFonts w:ascii="Arial Narrow" w:hAnsi="Arial Narrow" w:cs="Courier New"/>
          <w:sz w:val="20"/>
          <w:szCs w:val="20"/>
        </w:rPr>
        <w:t>das Bauamt Cazis</w:t>
      </w:r>
      <w:r w:rsidRPr="00921E91">
        <w:rPr>
          <w:rFonts w:ascii="Arial Narrow" w:hAnsi="Arial Narrow" w:cs="Courier New"/>
          <w:sz w:val="20"/>
          <w:szCs w:val="20"/>
        </w:rPr>
        <w:t xml:space="preserve"> zur Abnahme aufzubieten.</w:t>
      </w:r>
    </w:p>
    <w:p w14:paraId="17C8AB0B"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08568583" w14:textId="77777777" w:rsidR="005A74EC" w:rsidRDefault="005A74EC" w:rsidP="005A74EC">
      <w:pPr>
        <w:pStyle w:val="Listenabsatz"/>
        <w:numPr>
          <w:ilvl w:val="0"/>
          <w:numId w:val="1"/>
        </w:numPr>
        <w:autoSpaceDE w:val="0"/>
        <w:autoSpaceDN w:val="0"/>
        <w:adjustRightInd w:val="0"/>
        <w:spacing w:after="0" w:line="240" w:lineRule="auto"/>
        <w:rPr>
          <w:rFonts w:ascii="Arial Narrow" w:hAnsi="Arial Narrow" w:cs="Courier New"/>
          <w:sz w:val="20"/>
          <w:szCs w:val="20"/>
        </w:rPr>
      </w:pPr>
      <w:r w:rsidRPr="00467FDA">
        <w:rPr>
          <w:rFonts w:ascii="Arial Narrow" w:hAnsi="Arial Narrow" w:cs="Courier New"/>
          <w:sz w:val="20"/>
          <w:szCs w:val="20"/>
        </w:rPr>
        <w:t>Der Gesuchsteller haftet für Schäden, die durch die Grabarbeiten gegenüber der Gemeinde Cazis oder Dritten erwachsen. Dies gilt namentlich für Schäden, bei denen das zeitweilige Fehlen des Belages als Werkmangel geltend gemacht werden kann. Der Gesuchsteller haftet ferner für Setzungsschäden des Oberbaus (gemäss SIA Norm 118 auf die Dauer von 5 Jahren).</w:t>
      </w:r>
    </w:p>
    <w:p w14:paraId="7A4CB51F" w14:textId="77777777" w:rsidR="005A74EC" w:rsidRPr="00467FDA" w:rsidRDefault="005A74EC" w:rsidP="005A74EC">
      <w:pPr>
        <w:autoSpaceDE w:val="0"/>
        <w:autoSpaceDN w:val="0"/>
        <w:adjustRightInd w:val="0"/>
        <w:spacing w:after="0" w:line="240" w:lineRule="auto"/>
        <w:rPr>
          <w:rFonts w:ascii="Arial Narrow" w:hAnsi="Arial Narrow" w:cs="Courier New"/>
          <w:sz w:val="20"/>
          <w:szCs w:val="20"/>
        </w:rPr>
      </w:pPr>
    </w:p>
    <w:p w14:paraId="6BCD71DA" w14:textId="77777777" w:rsidR="005A74EC" w:rsidRPr="0040602A" w:rsidRDefault="005A74EC" w:rsidP="005A74EC">
      <w:pPr>
        <w:pStyle w:val="Listenabsatz"/>
        <w:numPr>
          <w:ilvl w:val="0"/>
          <w:numId w:val="1"/>
        </w:numPr>
        <w:autoSpaceDE w:val="0"/>
        <w:autoSpaceDN w:val="0"/>
        <w:adjustRightInd w:val="0"/>
        <w:spacing w:after="0" w:line="240" w:lineRule="auto"/>
        <w:rPr>
          <w:rFonts w:ascii="Arial Narrow" w:hAnsi="Arial Narrow" w:cs="Courier New"/>
          <w:sz w:val="20"/>
          <w:szCs w:val="20"/>
        </w:rPr>
      </w:pPr>
      <w:r w:rsidRPr="00467FDA">
        <w:rPr>
          <w:rFonts w:ascii="Arial Narrow" w:hAnsi="Arial Narrow" w:cs="Courier New"/>
          <w:sz w:val="20"/>
          <w:szCs w:val="20"/>
        </w:rPr>
        <w:t>Bei nicht fachgerecht ausgeführten Grab- und Belagsarbeiten in der Auswirkung von Setzungen und Belagsmängeln, verlangt die Gemeinde Cazis innerhalb der Garantiefristen gemäss SIA 118 die Behebung der Mängel. Die Mängelrechte verjähren fünf Jahre nach Abnahme der Belagsarbeiten.</w:t>
      </w:r>
    </w:p>
    <w:p w14:paraId="4395A152"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5E5A9AA2" w14:textId="77777777" w:rsidR="005A74EC" w:rsidRDefault="005A74EC" w:rsidP="005A74EC">
      <w:pPr>
        <w:pStyle w:val="Listenabsatz"/>
        <w:numPr>
          <w:ilvl w:val="0"/>
          <w:numId w:val="1"/>
        </w:numPr>
        <w:autoSpaceDE w:val="0"/>
        <w:autoSpaceDN w:val="0"/>
        <w:adjustRightInd w:val="0"/>
        <w:spacing w:after="0" w:line="240" w:lineRule="auto"/>
        <w:rPr>
          <w:rFonts w:ascii="Arial Narrow" w:hAnsi="Arial Narrow" w:cs="Courier New"/>
          <w:sz w:val="20"/>
          <w:szCs w:val="20"/>
        </w:rPr>
      </w:pPr>
      <w:r w:rsidRPr="00814A76">
        <w:rPr>
          <w:rFonts w:ascii="Arial Narrow" w:hAnsi="Arial Narrow" w:cs="Courier New"/>
          <w:sz w:val="20"/>
          <w:szCs w:val="20"/>
        </w:rPr>
        <w:t xml:space="preserve">Aufbrüche in Kantonsstrassen: Aufbrüche in Kantonsstrassen bedürfen der Bewilligung durch das kantonale Tiefbauamt Graubünden. </w:t>
      </w:r>
    </w:p>
    <w:p w14:paraId="54EB1C81" w14:textId="77777777" w:rsidR="005A74EC" w:rsidRPr="00814A76" w:rsidRDefault="005A74EC" w:rsidP="005A74EC">
      <w:pPr>
        <w:autoSpaceDE w:val="0"/>
        <w:autoSpaceDN w:val="0"/>
        <w:adjustRightInd w:val="0"/>
        <w:spacing w:after="0" w:line="240" w:lineRule="auto"/>
        <w:rPr>
          <w:rFonts w:ascii="Arial Narrow" w:hAnsi="Arial Narrow" w:cs="Courier New"/>
          <w:sz w:val="20"/>
          <w:szCs w:val="20"/>
        </w:rPr>
      </w:pPr>
    </w:p>
    <w:p w14:paraId="5AB17108" w14:textId="77777777" w:rsidR="005A74EC" w:rsidRPr="0040602A" w:rsidRDefault="005A74EC" w:rsidP="005A74EC">
      <w:pPr>
        <w:pStyle w:val="Listenabsatz"/>
        <w:numPr>
          <w:ilvl w:val="0"/>
          <w:numId w:val="1"/>
        </w:numPr>
        <w:autoSpaceDE w:val="0"/>
        <w:autoSpaceDN w:val="0"/>
        <w:adjustRightInd w:val="0"/>
        <w:spacing w:after="0" w:line="240" w:lineRule="auto"/>
        <w:rPr>
          <w:rFonts w:ascii="Arial Narrow" w:hAnsi="Arial Narrow" w:cs="Courier New"/>
          <w:sz w:val="20"/>
          <w:szCs w:val="20"/>
        </w:rPr>
      </w:pPr>
      <w:r w:rsidRPr="0040602A">
        <w:rPr>
          <w:rFonts w:ascii="Arial Narrow" w:hAnsi="Arial Narrow" w:cs="Courier New"/>
          <w:sz w:val="20"/>
          <w:szCs w:val="20"/>
        </w:rPr>
        <w:t xml:space="preserve">Rechtsmittelbelehrung: Gegen Verfügungen </w:t>
      </w:r>
      <w:r>
        <w:rPr>
          <w:rFonts w:ascii="Arial Narrow" w:hAnsi="Arial Narrow" w:cs="Courier New"/>
          <w:sz w:val="20"/>
          <w:szCs w:val="20"/>
        </w:rPr>
        <w:t>des Bauamtes der Gemeinde Cazis</w:t>
      </w:r>
      <w:r w:rsidRPr="0040602A">
        <w:rPr>
          <w:rFonts w:ascii="Arial Narrow" w:hAnsi="Arial Narrow" w:cs="Courier New"/>
          <w:sz w:val="20"/>
          <w:szCs w:val="20"/>
        </w:rPr>
        <w:t xml:space="preserve"> kann innert 20 Tagen, von der Zustellung an gerechnet, beim Gemeinderat </w:t>
      </w:r>
      <w:r>
        <w:rPr>
          <w:rFonts w:ascii="Arial Narrow" w:hAnsi="Arial Narrow" w:cs="Courier New"/>
          <w:sz w:val="20"/>
          <w:szCs w:val="20"/>
        </w:rPr>
        <w:t>Cazis, Oberdorf 4, 7408 Cazis</w:t>
      </w:r>
      <w:r w:rsidRPr="0040602A">
        <w:rPr>
          <w:rFonts w:ascii="Arial Narrow" w:hAnsi="Arial Narrow" w:cs="Courier New"/>
          <w:sz w:val="20"/>
          <w:szCs w:val="20"/>
        </w:rPr>
        <w:t>, schriftlich Einsprache erhoben werden. Diese muss einen Antrag und dessen Begründung enthalten. Die angefochtene Verfügung ist beizulegen.</w:t>
      </w:r>
    </w:p>
    <w:p w14:paraId="644A1685" w14:textId="77777777" w:rsidR="005A74EC" w:rsidRPr="005B1A77" w:rsidRDefault="005A74EC" w:rsidP="005A74EC">
      <w:pPr>
        <w:autoSpaceDE w:val="0"/>
        <w:autoSpaceDN w:val="0"/>
        <w:adjustRightInd w:val="0"/>
        <w:spacing w:after="0" w:line="240" w:lineRule="auto"/>
        <w:rPr>
          <w:rFonts w:ascii="Arial Narrow" w:hAnsi="Arial Narrow" w:cs="Courier New"/>
          <w:sz w:val="20"/>
          <w:szCs w:val="20"/>
        </w:rPr>
      </w:pPr>
    </w:p>
    <w:p w14:paraId="094EEBA0" w14:textId="77777777" w:rsidR="005A74EC" w:rsidRDefault="005A74EC">
      <w:pPr>
        <w:rPr>
          <w:rFonts w:ascii="Arial Narrow" w:hAnsi="Arial Narrow" w:cs="Courier New"/>
          <w:sz w:val="20"/>
          <w:szCs w:val="20"/>
        </w:rPr>
      </w:pPr>
      <w:r>
        <w:rPr>
          <w:rFonts w:ascii="Arial Narrow" w:hAnsi="Arial Narrow" w:cs="Courier New"/>
          <w:sz w:val="20"/>
          <w:szCs w:val="20"/>
        </w:rPr>
        <w:br w:type="page"/>
      </w:r>
    </w:p>
    <w:p w14:paraId="33B1FD8B" w14:textId="77777777" w:rsidR="005A74EC" w:rsidRDefault="005A74EC" w:rsidP="005A74EC">
      <w:pPr>
        <w:autoSpaceDE w:val="0"/>
        <w:autoSpaceDN w:val="0"/>
        <w:adjustRightInd w:val="0"/>
        <w:spacing w:after="0" w:line="240" w:lineRule="auto"/>
        <w:rPr>
          <w:rFonts w:ascii="Arial Narrow" w:hAnsi="Arial Narrow" w:cs="Courier New"/>
          <w:sz w:val="20"/>
          <w:szCs w:val="20"/>
        </w:rPr>
      </w:pPr>
    </w:p>
    <w:p w14:paraId="4E587B9C" w14:textId="77777777" w:rsidR="005A74EC" w:rsidRDefault="005A74EC" w:rsidP="005A74EC">
      <w:pPr>
        <w:autoSpaceDE w:val="0"/>
        <w:autoSpaceDN w:val="0"/>
        <w:adjustRightInd w:val="0"/>
        <w:spacing w:after="0" w:line="240" w:lineRule="auto"/>
        <w:rPr>
          <w:rFonts w:ascii="Arial Narrow" w:hAnsi="Arial Narrow" w:cs="Courier New"/>
          <w:sz w:val="20"/>
          <w:szCs w:val="20"/>
        </w:rPr>
      </w:pPr>
    </w:p>
    <w:p w14:paraId="338AFFC4" w14:textId="77777777" w:rsidR="005A74EC" w:rsidRPr="00363D0B" w:rsidRDefault="005A74EC" w:rsidP="005A74EC">
      <w:pPr>
        <w:rPr>
          <w:rFonts w:ascii="Arial Narrow" w:hAnsi="Arial Narrow"/>
          <w:b/>
          <w:smallCaps/>
          <w:sz w:val="40"/>
          <w:szCs w:val="40"/>
        </w:rPr>
      </w:pPr>
      <w:r w:rsidRPr="00363D0B">
        <w:rPr>
          <w:rFonts w:ascii="Arial Narrow" w:hAnsi="Arial Narrow"/>
          <w:b/>
          <w:smallCaps/>
          <w:sz w:val="40"/>
          <w:szCs w:val="40"/>
        </w:rPr>
        <w:t xml:space="preserve">Skizze </w:t>
      </w:r>
    </w:p>
    <w:p w14:paraId="7682D1D9" w14:textId="77777777" w:rsidR="005A74EC" w:rsidRPr="00363D0B" w:rsidRDefault="005A74EC" w:rsidP="005A74EC">
      <w:pPr>
        <w:rPr>
          <w:rFonts w:ascii="Arial Narrow" w:hAnsi="Arial Narrow"/>
          <w:b/>
          <w:sz w:val="24"/>
          <w:szCs w:val="24"/>
        </w:rPr>
      </w:pPr>
      <w:r>
        <w:rPr>
          <w:rFonts w:ascii="Arial Narrow" w:hAnsi="Arial Narrow"/>
          <w:b/>
          <w:sz w:val="24"/>
          <w:szCs w:val="24"/>
        </w:rPr>
        <w:t>für die W</w:t>
      </w:r>
      <w:r w:rsidRPr="00363D0B">
        <w:rPr>
          <w:rFonts w:ascii="Arial Narrow" w:hAnsi="Arial Narrow"/>
          <w:b/>
          <w:sz w:val="24"/>
          <w:szCs w:val="24"/>
        </w:rPr>
        <w:t xml:space="preserve">iederherstellung von Trag- und Deckschicht in 2 Arbeitsgängen. </w:t>
      </w:r>
    </w:p>
    <w:p w14:paraId="13B97542" w14:textId="77777777" w:rsidR="005A74EC" w:rsidRDefault="005A74EC" w:rsidP="005A74EC">
      <w:pPr>
        <w:rPr>
          <w:rFonts w:ascii="Arial Narrow" w:hAnsi="Arial Narrow"/>
          <w:sz w:val="20"/>
          <w:szCs w:val="20"/>
        </w:rPr>
      </w:pPr>
    </w:p>
    <w:p w14:paraId="4CD42F88" w14:textId="77777777" w:rsidR="005A74EC" w:rsidRDefault="005A74EC" w:rsidP="005A74EC">
      <w:pPr>
        <w:rPr>
          <w:rFonts w:ascii="Arial Narrow" w:hAnsi="Arial Narrow"/>
          <w:sz w:val="20"/>
          <w:szCs w:val="20"/>
        </w:rPr>
      </w:pPr>
    </w:p>
    <w:p w14:paraId="033043FC" w14:textId="77777777" w:rsidR="005A74EC" w:rsidRDefault="005A74EC" w:rsidP="005A74EC">
      <w:pPr>
        <w:rPr>
          <w:rFonts w:ascii="Arial Narrow" w:hAnsi="Arial Narrow"/>
          <w:sz w:val="20"/>
          <w:szCs w:val="20"/>
        </w:rPr>
      </w:pPr>
      <w:r>
        <w:rPr>
          <w:rFonts w:ascii="Arial Narrow" w:hAnsi="Arial Narrow"/>
          <w:noProof/>
          <w:sz w:val="20"/>
          <w:szCs w:val="20"/>
        </w:rPr>
        <w:drawing>
          <wp:inline distT="0" distB="0" distL="0" distR="0" wp14:anchorId="4CC88841" wp14:editId="441FF377">
            <wp:extent cx="6010275" cy="5103640"/>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l="12874" t="14801" r="16447" b="10371"/>
                    <a:stretch>
                      <a:fillRect/>
                    </a:stretch>
                  </pic:blipFill>
                  <pic:spPr bwMode="auto">
                    <a:xfrm>
                      <a:off x="0" y="0"/>
                      <a:ext cx="6022980" cy="5114428"/>
                    </a:xfrm>
                    <a:prstGeom prst="rect">
                      <a:avLst/>
                    </a:prstGeom>
                    <a:noFill/>
                    <a:ln>
                      <a:noFill/>
                    </a:ln>
                  </pic:spPr>
                </pic:pic>
              </a:graphicData>
            </a:graphic>
          </wp:inline>
        </w:drawing>
      </w:r>
    </w:p>
    <w:p w14:paraId="6DACCA46" w14:textId="77777777" w:rsidR="005A74EC" w:rsidRDefault="005A74EC">
      <w:pPr>
        <w:rPr>
          <w:rFonts w:ascii="Arial Narrow" w:hAnsi="Arial Narrow"/>
          <w:sz w:val="20"/>
          <w:szCs w:val="20"/>
        </w:rPr>
      </w:pPr>
      <w:r>
        <w:rPr>
          <w:rFonts w:ascii="Arial Narrow" w:hAnsi="Arial Narrow"/>
          <w:sz w:val="20"/>
          <w:szCs w:val="20"/>
        </w:rPr>
        <w:br w:type="page"/>
      </w:r>
    </w:p>
    <w:p w14:paraId="18D8D453" w14:textId="77777777" w:rsidR="005A74EC" w:rsidRDefault="005A74EC" w:rsidP="005A74EC">
      <w:pPr>
        <w:rPr>
          <w:rFonts w:ascii="Arial Narrow" w:hAnsi="Arial Narrow"/>
          <w:sz w:val="20"/>
          <w:szCs w:val="20"/>
        </w:rPr>
      </w:pPr>
    </w:p>
    <w:p w14:paraId="51562621" w14:textId="77777777" w:rsidR="005A74EC" w:rsidRDefault="005A74EC" w:rsidP="005A74EC">
      <w:pPr>
        <w:rPr>
          <w:rFonts w:ascii="Arial Narrow" w:hAnsi="Arial Narrow"/>
          <w:sz w:val="20"/>
          <w:szCs w:val="20"/>
        </w:rPr>
      </w:pPr>
    </w:p>
    <w:p w14:paraId="71019FBE" w14:textId="77777777" w:rsidR="005A74EC" w:rsidRDefault="005A74EC" w:rsidP="005A74EC">
      <w:pPr>
        <w:ind w:left="3540" w:hanging="3540"/>
        <w:rPr>
          <w:rFonts w:ascii="Arial Narrow" w:hAnsi="Arial Narrow"/>
          <w:b/>
          <w:sz w:val="28"/>
          <w:szCs w:val="28"/>
        </w:rPr>
      </w:pPr>
      <w:r w:rsidRPr="00447AFB">
        <w:rPr>
          <w:rFonts w:ascii="Arial" w:hAnsi="Arial" w:cs="Arial"/>
          <w:b/>
          <w:smallCaps/>
          <w:sz w:val="40"/>
          <w:szCs w:val="40"/>
        </w:rPr>
        <w:t xml:space="preserve">Abnahmeblatt </w:t>
      </w:r>
      <w:r>
        <w:rPr>
          <w:rFonts w:ascii="Arial" w:hAnsi="Arial" w:cs="Arial"/>
          <w:b/>
          <w:smallCaps/>
          <w:sz w:val="40"/>
          <w:szCs w:val="40"/>
        </w:rPr>
        <w:tab/>
      </w:r>
      <w:r>
        <w:rPr>
          <w:rFonts w:ascii="Arial" w:hAnsi="Arial" w:cs="Arial"/>
          <w:b/>
          <w:smallCaps/>
          <w:sz w:val="40"/>
          <w:szCs w:val="40"/>
        </w:rPr>
        <w:tab/>
      </w:r>
      <w:r w:rsidRPr="00356015">
        <w:rPr>
          <w:rFonts w:ascii="Arial Narrow" w:hAnsi="Arial Narrow"/>
          <w:sz w:val="20"/>
          <w:szCs w:val="20"/>
        </w:rPr>
        <w:sym w:font="Wingdings" w:char="F06F"/>
      </w:r>
      <w:r>
        <w:rPr>
          <w:rFonts w:ascii="Arial Narrow" w:hAnsi="Arial Narrow"/>
          <w:sz w:val="20"/>
          <w:szCs w:val="20"/>
        </w:rPr>
        <w:t xml:space="preserve">    </w:t>
      </w:r>
      <w:r w:rsidRPr="00447AFB">
        <w:rPr>
          <w:rFonts w:ascii="Arial Narrow" w:hAnsi="Arial Narrow"/>
          <w:b/>
          <w:sz w:val="28"/>
          <w:szCs w:val="28"/>
        </w:rPr>
        <w:t xml:space="preserve">Aufbruch von Gemeindestrassen </w:t>
      </w:r>
    </w:p>
    <w:p w14:paraId="665A4178" w14:textId="77777777" w:rsidR="005A74EC" w:rsidRPr="00447AFB" w:rsidRDefault="005A74EC" w:rsidP="005A74EC">
      <w:pPr>
        <w:pStyle w:val="Listenabsatz"/>
        <w:numPr>
          <w:ilvl w:val="0"/>
          <w:numId w:val="2"/>
        </w:numPr>
        <w:rPr>
          <w:rFonts w:ascii="Arial Narrow" w:hAnsi="Arial Narrow"/>
          <w:b/>
          <w:sz w:val="40"/>
          <w:szCs w:val="40"/>
        </w:rPr>
      </w:pPr>
      <w:r w:rsidRPr="00447AFB">
        <w:rPr>
          <w:rFonts w:ascii="Arial Narrow" w:hAnsi="Arial Narrow"/>
          <w:b/>
          <w:sz w:val="28"/>
          <w:szCs w:val="28"/>
        </w:rPr>
        <w:t>Benützung des öffentlichen Grundes</w:t>
      </w:r>
    </w:p>
    <w:p w14:paraId="2F8E85C4" w14:textId="77777777" w:rsidR="005A74EC" w:rsidRDefault="005A74EC" w:rsidP="005A74EC">
      <w:pPr>
        <w:rPr>
          <w:rFonts w:ascii="Arial Narrow" w:hAnsi="Arial Narrow"/>
          <w:b/>
          <w:sz w:val="20"/>
          <w:szCs w:val="20"/>
        </w:rPr>
      </w:pPr>
    </w:p>
    <w:p w14:paraId="09AE7CA2" w14:textId="77777777" w:rsidR="005A74EC" w:rsidRDefault="005A74EC" w:rsidP="005A74EC">
      <w:pPr>
        <w:rPr>
          <w:rFonts w:ascii="Arial Narrow" w:hAnsi="Arial Narrow"/>
          <w:b/>
          <w:sz w:val="20"/>
          <w:szCs w:val="20"/>
        </w:rPr>
      </w:pPr>
    </w:p>
    <w:p w14:paraId="05F010D2" w14:textId="77777777" w:rsidR="005A74EC" w:rsidRPr="00447AFB" w:rsidRDefault="005A74EC" w:rsidP="005A74EC">
      <w:pPr>
        <w:spacing w:after="360"/>
        <w:rPr>
          <w:rFonts w:ascii="Arial Narrow" w:hAnsi="Arial Narrow"/>
          <w:b/>
          <w:sz w:val="28"/>
          <w:szCs w:val="28"/>
        </w:rPr>
      </w:pPr>
      <w:r w:rsidRPr="007F4FF1">
        <w:rPr>
          <w:rFonts w:ascii="Arial Narrow" w:hAnsi="Arial Narrow"/>
          <w:b/>
          <w:sz w:val="28"/>
          <w:szCs w:val="28"/>
        </w:rPr>
        <w:t>Fertigabnahme nach Belagseinbau</w:t>
      </w:r>
      <w:r>
        <w:rPr>
          <w:rFonts w:ascii="Arial Narrow" w:hAnsi="Arial Narrow"/>
          <w:b/>
          <w:sz w:val="28"/>
          <w:szCs w:val="28"/>
        </w:rPr>
        <w:t xml:space="preserve"> oder Benützung</w:t>
      </w:r>
    </w:p>
    <w:p w14:paraId="65C20414" w14:textId="77777777" w:rsidR="005A74EC" w:rsidRPr="00356015" w:rsidRDefault="005A74EC" w:rsidP="005A74EC">
      <w:pPr>
        <w:rPr>
          <w:rFonts w:ascii="Arial Narrow" w:hAnsi="Arial Narrow"/>
          <w:sz w:val="20"/>
          <w:szCs w:val="20"/>
        </w:rPr>
      </w:pPr>
      <w:r w:rsidRPr="00356015">
        <w:rPr>
          <w:rFonts w:ascii="Arial Narrow" w:hAnsi="Arial Narrow"/>
          <w:sz w:val="20"/>
          <w:szCs w:val="20"/>
        </w:rPr>
        <w:sym w:font="Wingdings" w:char="F06F"/>
      </w:r>
      <w:r w:rsidRPr="00356015">
        <w:rPr>
          <w:rFonts w:ascii="Arial Narrow" w:hAnsi="Arial Narrow"/>
          <w:sz w:val="20"/>
          <w:szCs w:val="20"/>
        </w:rPr>
        <w:t xml:space="preserve"> ohne Mängel</w:t>
      </w:r>
    </w:p>
    <w:p w14:paraId="5F237185" w14:textId="77777777" w:rsidR="005A74EC" w:rsidRPr="00356015" w:rsidRDefault="005A74EC" w:rsidP="005A74EC">
      <w:pPr>
        <w:rPr>
          <w:rFonts w:ascii="Arial Narrow" w:hAnsi="Arial Narrow"/>
          <w:sz w:val="20"/>
          <w:szCs w:val="20"/>
        </w:rPr>
      </w:pPr>
      <w:r w:rsidRPr="00356015">
        <w:rPr>
          <w:rFonts w:ascii="Arial Narrow" w:hAnsi="Arial Narrow"/>
          <w:sz w:val="20"/>
          <w:szCs w:val="20"/>
        </w:rPr>
        <w:sym w:font="Wingdings" w:char="F06F"/>
      </w:r>
      <w:r w:rsidRPr="00356015">
        <w:rPr>
          <w:rFonts w:ascii="Arial Narrow" w:hAnsi="Arial Narrow"/>
          <w:sz w:val="20"/>
          <w:szCs w:val="20"/>
        </w:rPr>
        <w:t xml:space="preserve"> mit Mängel</w:t>
      </w:r>
    </w:p>
    <w:p w14:paraId="6DC6D7A0" w14:textId="77777777" w:rsidR="005A74EC" w:rsidRDefault="005A74EC" w:rsidP="005A74EC">
      <w:pPr>
        <w:rPr>
          <w:rFonts w:ascii="Arial Narrow" w:hAnsi="Arial Narrow"/>
          <w:sz w:val="20"/>
          <w:szCs w:val="20"/>
        </w:rPr>
      </w:pPr>
      <w:r w:rsidRPr="00356015">
        <w:rPr>
          <w:rFonts w:ascii="Arial Narrow" w:hAnsi="Arial Narrow"/>
          <w:sz w:val="20"/>
          <w:szCs w:val="20"/>
        </w:rPr>
        <w:t xml:space="preserve">Die </w:t>
      </w:r>
      <w:r>
        <w:rPr>
          <w:rFonts w:ascii="Arial Narrow" w:hAnsi="Arial Narrow"/>
          <w:sz w:val="20"/>
          <w:szCs w:val="20"/>
        </w:rPr>
        <w:t>Mängel müssen bis am ………………...……….</w:t>
      </w:r>
      <w:r w:rsidRPr="00356015">
        <w:rPr>
          <w:rFonts w:ascii="Arial Narrow" w:hAnsi="Arial Narrow"/>
          <w:sz w:val="20"/>
          <w:szCs w:val="20"/>
        </w:rPr>
        <w:t>behoben und der Tiefbauabteilung zur Nachkontrolle angemeldet werden.</w:t>
      </w:r>
    </w:p>
    <w:p w14:paraId="004B0CF1" w14:textId="77777777" w:rsidR="005A74EC" w:rsidRDefault="005A74EC" w:rsidP="005A74EC">
      <w:pPr>
        <w:rPr>
          <w:rFonts w:ascii="Arial Narrow" w:hAnsi="Arial Narrow"/>
          <w:sz w:val="20"/>
          <w:szCs w:val="20"/>
        </w:rPr>
      </w:pPr>
      <w:r>
        <w:rPr>
          <w:rFonts w:ascii="Arial Narrow" w:hAnsi="Arial Narrow"/>
          <w:sz w:val="20"/>
          <w:szCs w:val="20"/>
        </w:rPr>
        <w:t xml:space="preserve">Die Abnahme erfolgt erst nach Behebung aller Mängel. </w:t>
      </w:r>
    </w:p>
    <w:p w14:paraId="5A3C17BF" w14:textId="77777777" w:rsidR="005A74EC" w:rsidRDefault="005A74EC" w:rsidP="005A74EC">
      <w:pPr>
        <w:rPr>
          <w:rFonts w:ascii="Arial Narrow" w:hAnsi="Arial Narrow"/>
          <w:sz w:val="20"/>
          <w:szCs w:val="20"/>
        </w:rPr>
      </w:pPr>
    </w:p>
    <w:p w14:paraId="4E67DBF2" w14:textId="77777777" w:rsidR="005A74EC" w:rsidRPr="00356015" w:rsidRDefault="005A74EC" w:rsidP="005A74EC">
      <w:pPr>
        <w:rPr>
          <w:rFonts w:ascii="Arial Narrow" w:hAnsi="Arial Narrow"/>
          <w:sz w:val="20"/>
          <w:szCs w:val="20"/>
        </w:rPr>
      </w:pPr>
    </w:p>
    <w:p w14:paraId="016DA7D0" w14:textId="77777777" w:rsidR="005A74EC" w:rsidRDefault="005A74EC" w:rsidP="005A74EC">
      <w:pPr>
        <w:rPr>
          <w:rFonts w:ascii="Arial Narrow" w:hAnsi="Arial Narrow"/>
          <w:sz w:val="20"/>
          <w:szCs w:val="20"/>
        </w:rPr>
      </w:pPr>
      <w:r>
        <w:rPr>
          <w:rFonts w:ascii="Arial Narrow" w:hAnsi="Arial Narrow"/>
          <w:sz w:val="20"/>
          <w:szCs w:val="20"/>
        </w:rPr>
        <w:t xml:space="preserve">Die </w:t>
      </w:r>
      <w:r w:rsidRPr="00356015">
        <w:rPr>
          <w:rFonts w:ascii="Arial Narrow" w:hAnsi="Arial Narrow"/>
          <w:sz w:val="20"/>
          <w:szCs w:val="20"/>
        </w:rPr>
        <w:t>Bauherrschaft</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356015">
        <w:rPr>
          <w:rFonts w:ascii="Arial Narrow" w:hAnsi="Arial Narrow"/>
          <w:sz w:val="20"/>
          <w:szCs w:val="20"/>
        </w:rPr>
        <w:t xml:space="preserve"> </w:t>
      </w:r>
      <w:r>
        <w:rPr>
          <w:rFonts w:ascii="Arial Narrow" w:hAnsi="Arial Narrow"/>
          <w:sz w:val="20"/>
          <w:szCs w:val="20"/>
        </w:rPr>
        <w:t>Das Bauamt Cazis</w:t>
      </w:r>
    </w:p>
    <w:p w14:paraId="66CB8252" w14:textId="77777777" w:rsidR="005A74EC" w:rsidRPr="00356015" w:rsidRDefault="005A74EC" w:rsidP="005A74EC">
      <w:pPr>
        <w:rPr>
          <w:rFonts w:ascii="Arial Narrow" w:hAnsi="Arial Narrow"/>
          <w:sz w:val="20"/>
          <w:szCs w:val="20"/>
        </w:rPr>
      </w:pPr>
    </w:p>
    <w:p w14:paraId="285360A1" w14:textId="77777777" w:rsidR="005A74EC" w:rsidRPr="00356015" w:rsidRDefault="005A74EC" w:rsidP="005A74EC">
      <w:pPr>
        <w:rPr>
          <w:rFonts w:ascii="Arial Narrow" w:hAnsi="Arial Narrow"/>
          <w:sz w:val="20"/>
          <w:szCs w:val="20"/>
        </w:rPr>
      </w:pPr>
      <w:r w:rsidRPr="00356015">
        <w:rPr>
          <w:rFonts w:ascii="Arial Narrow" w:hAnsi="Arial Narrow"/>
          <w:sz w:val="20"/>
          <w:szCs w:val="20"/>
        </w:rPr>
        <w:t>…………………………</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356015">
        <w:rPr>
          <w:rFonts w:ascii="Arial Narrow" w:hAnsi="Arial Narrow"/>
          <w:sz w:val="20"/>
          <w:szCs w:val="20"/>
        </w:rPr>
        <w:t>…………………………</w:t>
      </w:r>
    </w:p>
    <w:p w14:paraId="21AEC174" w14:textId="77777777" w:rsidR="005A74EC" w:rsidRDefault="005A74EC" w:rsidP="005A74EC">
      <w:pPr>
        <w:rPr>
          <w:rFonts w:ascii="Arial Narrow" w:hAnsi="Arial Narrow"/>
          <w:sz w:val="20"/>
          <w:szCs w:val="20"/>
        </w:rPr>
      </w:pPr>
    </w:p>
    <w:p w14:paraId="48404520" w14:textId="77777777" w:rsidR="005A74EC" w:rsidRDefault="005A74EC" w:rsidP="005A74EC">
      <w:pPr>
        <w:rPr>
          <w:rFonts w:ascii="Arial Narrow" w:hAnsi="Arial Narrow"/>
          <w:sz w:val="20"/>
          <w:szCs w:val="20"/>
        </w:rPr>
      </w:pPr>
    </w:p>
    <w:p w14:paraId="64A8A920" w14:textId="77777777" w:rsidR="005A74EC" w:rsidRDefault="005A74EC" w:rsidP="005A74EC">
      <w:pPr>
        <w:rPr>
          <w:rFonts w:ascii="Arial Narrow" w:hAnsi="Arial Narrow"/>
          <w:sz w:val="20"/>
          <w:szCs w:val="20"/>
        </w:rPr>
      </w:pPr>
    </w:p>
    <w:p w14:paraId="356D1BEC" w14:textId="77777777" w:rsidR="005A74EC" w:rsidRPr="00356015" w:rsidRDefault="005A74EC" w:rsidP="005A74EC">
      <w:pPr>
        <w:rPr>
          <w:rFonts w:ascii="Arial Narrow" w:hAnsi="Arial Narrow"/>
          <w:sz w:val="20"/>
          <w:szCs w:val="20"/>
        </w:rPr>
      </w:pPr>
    </w:p>
    <w:p w14:paraId="35D50AC5" w14:textId="77777777" w:rsidR="005A74EC" w:rsidRPr="00447AFB" w:rsidRDefault="005A74EC" w:rsidP="005A74EC">
      <w:pPr>
        <w:spacing w:after="360"/>
        <w:rPr>
          <w:rFonts w:ascii="Arial Narrow" w:hAnsi="Arial Narrow"/>
          <w:b/>
          <w:sz w:val="28"/>
          <w:szCs w:val="28"/>
        </w:rPr>
      </w:pPr>
      <w:r w:rsidRPr="00447AFB">
        <w:rPr>
          <w:rFonts w:ascii="Arial Narrow" w:hAnsi="Arial Narrow"/>
          <w:b/>
          <w:sz w:val="28"/>
          <w:szCs w:val="28"/>
        </w:rPr>
        <w:t>Garantieabnahme 2 Jahre nach Fertigabnahme</w:t>
      </w:r>
    </w:p>
    <w:p w14:paraId="490AFFD5" w14:textId="77777777" w:rsidR="005A74EC" w:rsidRPr="00356015" w:rsidRDefault="005A74EC" w:rsidP="005A74EC">
      <w:pPr>
        <w:rPr>
          <w:rFonts w:ascii="Arial Narrow" w:hAnsi="Arial Narrow"/>
          <w:sz w:val="20"/>
          <w:szCs w:val="20"/>
        </w:rPr>
      </w:pPr>
      <w:r w:rsidRPr="00356015">
        <w:rPr>
          <w:rFonts w:ascii="Arial Narrow" w:hAnsi="Arial Narrow"/>
          <w:sz w:val="20"/>
          <w:szCs w:val="20"/>
        </w:rPr>
        <w:sym w:font="Wingdings" w:char="F06F"/>
      </w:r>
      <w:r w:rsidRPr="00356015">
        <w:rPr>
          <w:rFonts w:ascii="Arial Narrow" w:hAnsi="Arial Narrow"/>
          <w:sz w:val="20"/>
          <w:szCs w:val="20"/>
        </w:rPr>
        <w:t xml:space="preserve"> ohne Mängel</w:t>
      </w:r>
    </w:p>
    <w:p w14:paraId="4605672B" w14:textId="77777777" w:rsidR="005A74EC" w:rsidRPr="00356015" w:rsidRDefault="005A74EC" w:rsidP="005A74EC">
      <w:pPr>
        <w:rPr>
          <w:rFonts w:ascii="Arial Narrow" w:hAnsi="Arial Narrow"/>
          <w:sz w:val="20"/>
          <w:szCs w:val="20"/>
        </w:rPr>
      </w:pPr>
      <w:r w:rsidRPr="00356015">
        <w:rPr>
          <w:rFonts w:ascii="Arial Narrow" w:hAnsi="Arial Narrow"/>
          <w:sz w:val="20"/>
          <w:szCs w:val="20"/>
        </w:rPr>
        <w:sym w:font="Wingdings" w:char="F06F"/>
      </w:r>
      <w:r w:rsidRPr="00356015">
        <w:rPr>
          <w:rFonts w:ascii="Arial Narrow" w:hAnsi="Arial Narrow"/>
          <w:sz w:val="20"/>
          <w:szCs w:val="20"/>
        </w:rPr>
        <w:t xml:space="preserve"> mit Mängel</w:t>
      </w:r>
    </w:p>
    <w:p w14:paraId="5853BFD3" w14:textId="77777777" w:rsidR="005A74EC" w:rsidRDefault="005A74EC" w:rsidP="005A74EC">
      <w:pPr>
        <w:rPr>
          <w:rFonts w:ascii="Arial Narrow" w:hAnsi="Arial Narrow"/>
          <w:sz w:val="20"/>
          <w:szCs w:val="20"/>
        </w:rPr>
      </w:pPr>
      <w:r w:rsidRPr="00356015">
        <w:rPr>
          <w:rFonts w:ascii="Arial Narrow" w:hAnsi="Arial Narrow"/>
          <w:sz w:val="20"/>
          <w:szCs w:val="20"/>
        </w:rPr>
        <w:t>Die Mängel müssen bis am ………………...…</w:t>
      </w:r>
      <w:r>
        <w:rPr>
          <w:rFonts w:ascii="Arial Narrow" w:hAnsi="Arial Narrow"/>
          <w:sz w:val="20"/>
          <w:szCs w:val="20"/>
        </w:rPr>
        <w:t>……..</w:t>
      </w:r>
      <w:r w:rsidRPr="00356015">
        <w:rPr>
          <w:rFonts w:ascii="Arial Narrow" w:hAnsi="Arial Narrow"/>
          <w:sz w:val="20"/>
          <w:szCs w:val="20"/>
        </w:rPr>
        <w:t xml:space="preserve"> behoben und de</w:t>
      </w:r>
      <w:r>
        <w:rPr>
          <w:rFonts w:ascii="Arial Narrow" w:hAnsi="Arial Narrow"/>
          <w:sz w:val="20"/>
          <w:szCs w:val="20"/>
        </w:rPr>
        <w:t>m</w:t>
      </w:r>
      <w:r w:rsidRPr="00356015">
        <w:rPr>
          <w:rFonts w:ascii="Arial Narrow" w:hAnsi="Arial Narrow"/>
          <w:sz w:val="20"/>
          <w:szCs w:val="20"/>
        </w:rPr>
        <w:t xml:space="preserve"> </w:t>
      </w:r>
      <w:r>
        <w:rPr>
          <w:rFonts w:ascii="Arial Narrow" w:hAnsi="Arial Narrow"/>
          <w:sz w:val="20"/>
          <w:szCs w:val="20"/>
        </w:rPr>
        <w:t>Bauamt</w:t>
      </w:r>
      <w:r w:rsidRPr="00356015">
        <w:rPr>
          <w:rFonts w:ascii="Arial Narrow" w:hAnsi="Arial Narrow"/>
          <w:sz w:val="20"/>
          <w:szCs w:val="20"/>
        </w:rPr>
        <w:t xml:space="preserve"> </w:t>
      </w:r>
      <w:r>
        <w:rPr>
          <w:rFonts w:ascii="Arial Narrow" w:hAnsi="Arial Narrow"/>
          <w:sz w:val="20"/>
          <w:szCs w:val="20"/>
        </w:rPr>
        <w:t xml:space="preserve">Cazis </w:t>
      </w:r>
      <w:r w:rsidRPr="00356015">
        <w:rPr>
          <w:rFonts w:ascii="Arial Narrow" w:hAnsi="Arial Narrow"/>
          <w:sz w:val="20"/>
          <w:szCs w:val="20"/>
        </w:rPr>
        <w:t>zur Nachkontrolle angemeldet werden.</w:t>
      </w:r>
    </w:p>
    <w:p w14:paraId="1FF2EE60" w14:textId="77777777" w:rsidR="005A74EC" w:rsidRDefault="005A74EC" w:rsidP="005A74EC">
      <w:pPr>
        <w:rPr>
          <w:rFonts w:ascii="Arial Narrow" w:hAnsi="Arial Narrow"/>
          <w:sz w:val="20"/>
          <w:szCs w:val="20"/>
        </w:rPr>
      </w:pPr>
      <w:r>
        <w:rPr>
          <w:rFonts w:ascii="Arial Narrow" w:hAnsi="Arial Narrow"/>
          <w:sz w:val="20"/>
          <w:szCs w:val="20"/>
        </w:rPr>
        <w:t xml:space="preserve">Die Abnahme erfolgt erst nach Behebung aller Mängel. </w:t>
      </w:r>
    </w:p>
    <w:p w14:paraId="45AFA1DB" w14:textId="77777777" w:rsidR="005A74EC" w:rsidRDefault="005A74EC" w:rsidP="005A74EC">
      <w:pPr>
        <w:rPr>
          <w:rFonts w:ascii="Arial Narrow" w:hAnsi="Arial Narrow"/>
          <w:sz w:val="20"/>
          <w:szCs w:val="20"/>
        </w:rPr>
      </w:pPr>
    </w:p>
    <w:p w14:paraId="7DE1253F" w14:textId="77777777" w:rsidR="005A74EC" w:rsidRPr="00356015" w:rsidRDefault="005A74EC" w:rsidP="005A74EC">
      <w:pPr>
        <w:rPr>
          <w:rFonts w:ascii="Arial Narrow" w:hAnsi="Arial Narrow"/>
          <w:sz w:val="20"/>
          <w:szCs w:val="20"/>
        </w:rPr>
      </w:pPr>
    </w:p>
    <w:p w14:paraId="415EE829" w14:textId="77777777" w:rsidR="005A74EC" w:rsidRDefault="005A74EC" w:rsidP="005A74EC">
      <w:pPr>
        <w:rPr>
          <w:rFonts w:ascii="Arial Narrow" w:hAnsi="Arial Narrow"/>
          <w:sz w:val="20"/>
          <w:szCs w:val="20"/>
        </w:rPr>
      </w:pPr>
      <w:r>
        <w:rPr>
          <w:rFonts w:ascii="Arial Narrow" w:hAnsi="Arial Narrow"/>
          <w:sz w:val="20"/>
          <w:szCs w:val="20"/>
        </w:rPr>
        <w:t xml:space="preserve">Die </w:t>
      </w:r>
      <w:r w:rsidRPr="00356015">
        <w:rPr>
          <w:rFonts w:ascii="Arial Narrow" w:hAnsi="Arial Narrow"/>
          <w:sz w:val="20"/>
          <w:szCs w:val="20"/>
        </w:rPr>
        <w:t>Bauherrschaft</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356015">
        <w:rPr>
          <w:rFonts w:ascii="Arial Narrow" w:hAnsi="Arial Narrow"/>
          <w:sz w:val="20"/>
          <w:szCs w:val="20"/>
        </w:rPr>
        <w:t xml:space="preserve"> </w:t>
      </w:r>
      <w:r>
        <w:rPr>
          <w:rFonts w:ascii="Arial Narrow" w:hAnsi="Arial Narrow"/>
          <w:sz w:val="20"/>
          <w:szCs w:val="20"/>
        </w:rPr>
        <w:t>Das Bauamt Cazis</w:t>
      </w:r>
    </w:p>
    <w:p w14:paraId="70FD338D" w14:textId="77777777" w:rsidR="005A74EC" w:rsidRPr="00356015" w:rsidRDefault="005A74EC" w:rsidP="005A74EC">
      <w:pPr>
        <w:rPr>
          <w:rFonts w:ascii="Arial Narrow" w:hAnsi="Arial Narrow"/>
          <w:sz w:val="20"/>
          <w:szCs w:val="20"/>
        </w:rPr>
      </w:pPr>
    </w:p>
    <w:p w14:paraId="3CAF8D14" w14:textId="77777777" w:rsidR="005A74EC" w:rsidRPr="00356015" w:rsidRDefault="005A74EC" w:rsidP="005A74EC">
      <w:pPr>
        <w:rPr>
          <w:rFonts w:ascii="Arial Narrow" w:hAnsi="Arial Narrow"/>
          <w:sz w:val="20"/>
          <w:szCs w:val="20"/>
        </w:rPr>
      </w:pPr>
      <w:r w:rsidRPr="00356015">
        <w:rPr>
          <w:rFonts w:ascii="Arial Narrow" w:hAnsi="Arial Narrow"/>
          <w:sz w:val="20"/>
          <w:szCs w:val="20"/>
        </w:rPr>
        <w:t>…………………………</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356015">
        <w:rPr>
          <w:rFonts w:ascii="Arial Narrow" w:hAnsi="Arial Narrow"/>
          <w:sz w:val="20"/>
          <w:szCs w:val="20"/>
        </w:rPr>
        <w:t>…………………………</w:t>
      </w:r>
    </w:p>
    <w:p w14:paraId="35C3FEA0" w14:textId="77777777" w:rsidR="005A74EC" w:rsidRDefault="005A74EC" w:rsidP="005A74EC">
      <w:pPr>
        <w:rPr>
          <w:rFonts w:ascii="Arial Narrow" w:hAnsi="Arial Narrow"/>
          <w:sz w:val="20"/>
          <w:szCs w:val="20"/>
        </w:rPr>
      </w:pPr>
    </w:p>
    <w:p w14:paraId="3B0C091B" w14:textId="77777777" w:rsidR="005A74EC" w:rsidRPr="005B1A77" w:rsidRDefault="005A74EC" w:rsidP="005A74EC">
      <w:pPr>
        <w:rPr>
          <w:rFonts w:ascii="Arial Narrow" w:hAnsi="Arial Narrow"/>
          <w:sz w:val="20"/>
          <w:szCs w:val="20"/>
        </w:rPr>
      </w:pPr>
    </w:p>
    <w:p w14:paraId="57C62780" w14:textId="77777777" w:rsidR="005A74EC" w:rsidRPr="00257879" w:rsidRDefault="005A74EC" w:rsidP="00EA4008">
      <w:pPr>
        <w:tabs>
          <w:tab w:val="left" w:pos="2127"/>
          <w:tab w:val="left" w:pos="3119"/>
        </w:tabs>
        <w:spacing w:after="0"/>
        <w:rPr>
          <w:rFonts w:ascii="Arial" w:eastAsia="Arial" w:hAnsi="Arial" w:cs="Arial"/>
          <w:sz w:val="16"/>
          <w:szCs w:val="16"/>
        </w:rPr>
      </w:pPr>
    </w:p>
    <w:sectPr w:rsidR="005A74EC" w:rsidRPr="00257879" w:rsidSect="00957D6D">
      <w:pgSz w:w="11906" w:h="16838"/>
      <w:pgMar w:top="1418" w:right="567"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8F75" w14:textId="77777777" w:rsidR="00957D6D" w:rsidRDefault="00957D6D" w:rsidP="00824DE9">
      <w:pPr>
        <w:spacing w:after="0" w:line="240" w:lineRule="auto"/>
      </w:pPr>
      <w:r>
        <w:separator/>
      </w:r>
    </w:p>
  </w:endnote>
  <w:endnote w:type="continuationSeparator" w:id="0">
    <w:p w14:paraId="43FA506C" w14:textId="77777777" w:rsidR="00957D6D" w:rsidRDefault="00957D6D" w:rsidP="0082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13E9" w14:textId="77777777" w:rsidR="00957D6D" w:rsidRDefault="00957D6D" w:rsidP="00824DE9">
      <w:pPr>
        <w:spacing w:after="0" w:line="240" w:lineRule="auto"/>
      </w:pPr>
      <w:r>
        <w:separator/>
      </w:r>
    </w:p>
  </w:footnote>
  <w:footnote w:type="continuationSeparator" w:id="0">
    <w:p w14:paraId="645E9D83" w14:textId="77777777" w:rsidR="00957D6D" w:rsidRDefault="00957D6D" w:rsidP="00824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0D63"/>
    <w:multiLevelType w:val="hybridMultilevel"/>
    <w:tmpl w:val="75D6F5B2"/>
    <w:lvl w:ilvl="0" w:tplc="CCD80072">
      <w:numFmt w:val="bullet"/>
      <w:lvlText w:val=""/>
      <w:lvlJc w:val="left"/>
      <w:pPr>
        <w:ind w:left="4608" w:hanging="360"/>
      </w:pPr>
      <w:rPr>
        <w:rFonts w:ascii="Wingdings" w:eastAsiaTheme="minorHAnsi" w:hAnsi="Wingdings" w:cstheme="minorBidi" w:hint="default"/>
        <w:b w:val="0"/>
        <w:sz w:val="20"/>
      </w:rPr>
    </w:lvl>
    <w:lvl w:ilvl="1" w:tplc="08070003" w:tentative="1">
      <w:start w:val="1"/>
      <w:numFmt w:val="bullet"/>
      <w:lvlText w:val="o"/>
      <w:lvlJc w:val="left"/>
      <w:pPr>
        <w:ind w:left="5328" w:hanging="360"/>
      </w:pPr>
      <w:rPr>
        <w:rFonts w:ascii="Courier New" w:hAnsi="Courier New" w:cs="Courier New" w:hint="default"/>
      </w:rPr>
    </w:lvl>
    <w:lvl w:ilvl="2" w:tplc="08070005" w:tentative="1">
      <w:start w:val="1"/>
      <w:numFmt w:val="bullet"/>
      <w:lvlText w:val=""/>
      <w:lvlJc w:val="left"/>
      <w:pPr>
        <w:ind w:left="6048" w:hanging="360"/>
      </w:pPr>
      <w:rPr>
        <w:rFonts w:ascii="Wingdings" w:hAnsi="Wingdings" w:hint="default"/>
      </w:rPr>
    </w:lvl>
    <w:lvl w:ilvl="3" w:tplc="08070001" w:tentative="1">
      <w:start w:val="1"/>
      <w:numFmt w:val="bullet"/>
      <w:lvlText w:val=""/>
      <w:lvlJc w:val="left"/>
      <w:pPr>
        <w:ind w:left="6768" w:hanging="360"/>
      </w:pPr>
      <w:rPr>
        <w:rFonts w:ascii="Symbol" w:hAnsi="Symbol" w:hint="default"/>
      </w:rPr>
    </w:lvl>
    <w:lvl w:ilvl="4" w:tplc="08070003" w:tentative="1">
      <w:start w:val="1"/>
      <w:numFmt w:val="bullet"/>
      <w:lvlText w:val="o"/>
      <w:lvlJc w:val="left"/>
      <w:pPr>
        <w:ind w:left="7488" w:hanging="360"/>
      </w:pPr>
      <w:rPr>
        <w:rFonts w:ascii="Courier New" w:hAnsi="Courier New" w:cs="Courier New" w:hint="default"/>
      </w:rPr>
    </w:lvl>
    <w:lvl w:ilvl="5" w:tplc="08070005" w:tentative="1">
      <w:start w:val="1"/>
      <w:numFmt w:val="bullet"/>
      <w:lvlText w:val=""/>
      <w:lvlJc w:val="left"/>
      <w:pPr>
        <w:ind w:left="8208" w:hanging="360"/>
      </w:pPr>
      <w:rPr>
        <w:rFonts w:ascii="Wingdings" w:hAnsi="Wingdings" w:hint="default"/>
      </w:rPr>
    </w:lvl>
    <w:lvl w:ilvl="6" w:tplc="08070001" w:tentative="1">
      <w:start w:val="1"/>
      <w:numFmt w:val="bullet"/>
      <w:lvlText w:val=""/>
      <w:lvlJc w:val="left"/>
      <w:pPr>
        <w:ind w:left="8928" w:hanging="360"/>
      </w:pPr>
      <w:rPr>
        <w:rFonts w:ascii="Symbol" w:hAnsi="Symbol" w:hint="default"/>
      </w:rPr>
    </w:lvl>
    <w:lvl w:ilvl="7" w:tplc="08070003" w:tentative="1">
      <w:start w:val="1"/>
      <w:numFmt w:val="bullet"/>
      <w:lvlText w:val="o"/>
      <w:lvlJc w:val="left"/>
      <w:pPr>
        <w:ind w:left="9648" w:hanging="360"/>
      </w:pPr>
      <w:rPr>
        <w:rFonts w:ascii="Courier New" w:hAnsi="Courier New" w:cs="Courier New" w:hint="default"/>
      </w:rPr>
    </w:lvl>
    <w:lvl w:ilvl="8" w:tplc="08070005" w:tentative="1">
      <w:start w:val="1"/>
      <w:numFmt w:val="bullet"/>
      <w:lvlText w:val=""/>
      <w:lvlJc w:val="left"/>
      <w:pPr>
        <w:ind w:left="10368" w:hanging="360"/>
      </w:pPr>
      <w:rPr>
        <w:rFonts w:ascii="Wingdings" w:hAnsi="Wingdings" w:hint="default"/>
      </w:rPr>
    </w:lvl>
  </w:abstractNum>
  <w:abstractNum w:abstractNumId="1" w15:restartNumberingAfterBreak="0">
    <w:nsid w:val="0C710920"/>
    <w:multiLevelType w:val="multilevel"/>
    <w:tmpl w:val="1FBE32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977107433">
    <w:abstractNumId w:val="1"/>
  </w:num>
  <w:num w:numId="2" w16cid:durableId="1053047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enforcement="1" w:cryptProviderType="rsaAES" w:cryptAlgorithmClass="hash" w:cryptAlgorithmType="typeAny" w:cryptAlgorithmSid="14" w:cryptSpinCount="100000" w:hash="C7n/E2WdbCYz2C+NZj2BF/Q3hyyhouu2kPnefMmYs806FexBHD6sUYbcvz+ZPCu5/J5NJZXW+V30r5vAZON+mw==" w:salt="4urrh30LEchbEZo0kW0yg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E9"/>
    <w:rsid w:val="00080142"/>
    <w:rsid w:val="0023667A"/>
    <w:rsid w:val="00257879"/>
    <w:rsid w:val="002635D0"/>
    <w:rsid w:val="00292838"/>
    <w:rsid w:val="00303532"/>
    <w:rsid w:val="00364B80"/>
    <w:rsid w:val="00375FFF"/>
    <w:rsid w:val="00557AAE"/>
    <w:rsid w:val="0057145F"/>
    <w:rsid w:val="00575A8F"/>
    <w:rsid w:val="005A74EC"/>
    <w:rsid w:val="007F19FF"/>
    <w:rsid w:val="00824DE9"/>
    <w:rsid w:val="00957D6D"/>
    <w:rsid w:val="009654E0"/>
    <w:rsid w:val="00A24400"/>
    <w:rsid w:val="00AF7924"/>
    <w:rsid w:val="00B45CD9"/>
    <w:rsid w:val="00BE088F"/>
    <w:rsid w:val="00BE331E"/>
    <w:rsid w:val="00C870B4"/>
    <w:rsid w:val="00D15B4C"/>
    <w:rsid w:val="00E50255"/>
    <w:rsid w:val="00EA4008"/>
    <w:rsid w:val="00F071DF"/>
    <w:rsid w:val="00F7286E"/>
    <w:rsid w:val="00F946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88EA2"/>
  <w15:chartTrackingRefBased/>
  <w15:docId w15:val="{062968BE-03C0-4A56-9478-CF86F499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D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DE9"/>
  </w:style>
  <w:style w:type="paragraph" w:styleId="Fuzeile">
    <w:name w:val="footer"/>
    <w:basedOn w:val="Standard"/>
    <w:link w:val="FuzeileZchn"/>
    <w:uiPriority w:val="99"/>
    <w:unhideWhenUsed/>
    <w:rsid w:val="00824D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DE9"/>
  </w:style>
  <w:style w:type="paragraph" w:styleId="Sprechblasentext">
    <w:name w:val="Balloon Text"/>
    <w:basedOn w:val="Standard"/>
    <w:link w:val="SprechblasentextZchn"/>
    <w:uiPriority w:val="99"/>
    <w:semiHidden/>
    <w:unhideWhenUsed/>
    <w:rsid w:val="00BE33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31E"/>
    <w:rPr>
      <w:rFonts w:ascii="Segoe UI" w:hAnsi="Segoe UI" w:cs="Segoe UI"/>
      <w:sz w:val="18"/>
      <w:szCs w:val="18"/>
    </w:rPr>
  </w:style>
  <w:style w:type="paragraph" w:styleId="Listenabsatz">
    <w:name w:val="List Paragraph"/>
    <w:basedOn w:val="Standard"/>
    <w:uiPriority w:val="34"/>
    <w:qFormat/>
    <w:rsid w:val="005A74EC"/>
    <w:pPr>
      <w:ind w:left="720"/>
      <w:contextualSpacing/>
    </w:pPr>
  </w:style>
  <w:style w:type="character" w:styleId="Hyperlink">
    <w:name w:val="Hyperlink"/>
    <w:basedOn w:val="Absatz-Standardschriftart"/>
    <w:uiPriority w:val="99"/>
    <w:unhideWhenUsed/>
    <w:rsid w:val="005A74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uehler-transport.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E6F21680ECBE45AC74F0455FF8C0BE" ma:contentTypeVersion="15" ma:contentTypeDescription="Ein neues Dokument erstellen." ma:contentTypeScope="" ma:versionID="e1a4fcc21393b33cbfe784b5226db8aa">
  <xsd:schema xmlns:xsd="http://www.w3.org/2001/XMLSchema" xmlns:xs="http://www.w3.org/2001/XMLSchema" xmlns:p="http://schemas.microsoft.com/office/2006/metadata/properties" xmlns:ns2="03238cbb-0881-4b26-b044-92751b6b69fb" xmlns:ns3="fa17087c-8bd6-46b6-af5b-3be2a76a6136" targetNamespace="http://schemas.microsoft.com/office/2006/metadata/properties" ma:root="true" ma:fieldsID="e320b5a72d5d9cf93544dabf1e27357a" ns2:_="" ns3:_="">
    <xsd:import namespace="03238cbb-0881-4b26-b044-92751b6b69fb"/>
    <xsd:import namespace="fa17087c-8bd6-46b6-af5b-3be2a76a61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38cbb-0881-4b26-b044-92751b6b6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ef08c61-bacb-4396-9cf1-a0861ae946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087c-8bd6-46b6-af5b-3be2a76a61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b475b6-d40f-4993-82d0-004c9dc54b88}" ma:internalName="TaxCatchAll" ma:showField="CatchAllData" ma:web="fa17087c-8bd6-46b6-af5b-3be2a76a61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238cbb-0881-4b26-b044-92751b6b69fb">
      <Terms xmlns="http://schemas.microsoft.com/office/infopath/2007/PartnerControls"/>
    </lcf76f155ced4ddcb4097134ff3c332f>
    <TaxCatchAll xmlns="fa17087c-8bd6-46b6-af5b-3be2a76a61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CF076-635D-4135-868F-711F37CBA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38cbb-0881-4b26-b044-92751b6b69fb"/>
    <ds:schemaRef ds:uri="fa17087c-8bd6-46b6-af5b-3be2a76a6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99590-E7FC-456E-820C-6E26C63F421B}">
  <ds:schemaRefs>
    <ds:schemaRef ds:uri="http://schemas.openxmlformats.org/officeDocument/2006/bibliography"/>
  </ds:schemaRefs>
</ds:datastoreItem>
</file>

<file path=customXml/itemProps3.xml><?xml version="1.0" encoding="utf-8"?>
<ds:datastoreItem xmlns:ds="http://schemas.openxmlformats.org/officeDocument/2006/customXml" ds:itemID="{B091D632-70E5-4C8B-9FE6-F1A1A293C084}">
  <ds:schemaRefs>
    <ds:schemaRef ds:uri="http://schemas.microsoft.com/office/2006/metadata/properties"/>
    <ds:schemaRef ds:uri="http://schemas.microsoft.com/office/infopath/2007/PartnerControls"/>
    <ds:schemaRef ds:uri="03238cbb-0881-4b26-b044-92751b6b69fb"/>
    <ds:schemaRef ds:uri="fa17087c-8bd6-46b6-af5b-3be2a76a6136"/>
  </ds:schemaRefs>
</ds:datastoreItem>
</file>

<file path=customXml/itemProps4.xml><?xml version="1.0" encoding="utf-8"?>
<ds:datastoreItem xmlns:ds="http://schemas.openxmlformats.org/officeDocument/2006/customXml" ds:itemID="{E9B08702-4D96-454A-B244-63E47A60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8663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Patt</dc:creator>
  <cp:keywords/>
  <dc:description/>
  <cp:lastModifiedBy>Roger Patt</cp:lastModifiedBy>
  <cp:revision>7</cp:revision>
  <cp:lastPrinted>2024-03-11T15:50:00Z</cp:lastPrinted>
  <dcterms:created xsi:type="dcterms:W3CDTF">2018-04-18T12:14:00Z</dcterms:created>
  <dcterms:modified xsi:type="dcterms:W3CDTF">2024-03-11T15:51:00Z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0x010100C3E6F21680ECBE45AC74F0455FF8C0BE</vt:lpwstr>
  </property>
  <property fmtid="{D5CDD505-2E9C-101B-9397-08002B2CF9AE}" pid="3" name="Order">
    <vt:r8>3625000</vt:r8>
  </property>
  <property fmtid="{D5CDD505-2E9C-101B-9397-08002B2CF9AE}" pid="4" name="MediaServiceImageTags">
    <vt:lpwstr/>
  </property>
</Properties>
</file>